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07C5B" w14:textId="77777777" w:rsidR="005E27D5" w:rsidRDefault="005E27D5" w:rsidP="00502EFC">
      <w:pPr>
        <w:rPr>
          <w:rFonts w:ascii="Arial" w:hAnsi="Arial"/>
          <w:b/>
          <w:sz w:val="16"/>
          <w:szCs w:val="16"/>
        </w:rPr>
      </w:pPr>
      <w:r w:rsidRPr="00075A1E">
        <w:rPr>
          <w:bCs/>
          <w:noProof/>
          <w:sz w:val="32"/>
          <w:szCs w:val="32"/>
        </w:rPr>
        <w:drawing>
          <wp:inline distT="0" distB="0" distL="0" distR="0" wp14:anchorId="71582619" wp14:editId="5DBA7F0C">
            <wp:extent cx="857250" cy="604872"/>
            <wp:effectExtent l="0" t="0" r="0" b="5080"/>
            <wp:docPr id="2" name="Picture 2" descr="C:\Users\jtio\AppData\Local\Microsoft\Windows\INetCache\Content.Outlook\SGQN9D3W\DAFTMKT_A_vert_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io\AppData\Local\Microsoft\Windows\INetCache\Content.Outlook\SGQN9D3W\DAFTMKT_A_vert_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63" cy="61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18193" w14:textId="77777777" w:rsidR="007B306F" w:rsidRDefault="007B306F" w:rsidP="00F85C0C">
      <w:pPr>
        <w:jc w:val="right"/>
        <w:rPr>
          <w:rFonts w:ascii="Arial" w:hAnsi="Arial"/>
          <w:sz w:val="16"/>
          <w:szCs w:val="16"/>
        </w:rPr>
      </w:pPr>
    </w:p>
    <w:p w14:paraId="5707454A" w14:textId="3691B88B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For more information, contact:  </w:t>
      </w:r>
    </w:p>
    <w:p w14:paraId="4CF9FA87" w14:textId="77777777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Lynn Konsbruck</w:t>
      </w:r>
    </w:p>
    <w:p w14:paraId="2D0CF44C" w14:textId="78A0B930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</w:t>
      </w:r>
      <w:r w:rsidR="00027882">
        <w:rPr>
          <w:rFonts w:ascii="Arial" w:hAnsi="Arial"/>
          <w:sz w:val="16"/>
          <w:szCs w:val="16"/>
        </w:rPr>
        <w:t>773-547-0488</w:t>
      </w:r>
    </w:p>
    <w:p w14:paraId="722797B7" w14:textId="0FF01534" w:rsidR="007B306F" w:rsidRDefault="00000000" w:rsidP="00D41F71">
      <w:pPr>
        <w:jc w:val="right"/>
        <w:rPr>
          <w:rStyle w:val="Hyperlink"/>
          <w:rFonts w:ascii="Arial" w:hAnsi="Arial"/>
          <w:sz w:val="16"/>
          <w:szCs w:val="16"/>
        </w:rPr>
      </w:pPr>
      <w:hyperlink r:id="rId13" w:history="1">
        <w:r w:rsidR="00F85C0C" w:rsidRPr="009070C2">
          <w:rPr>
            <w:rStyle w:val="Hyperlink"/>
            <w:rFonts w:ascii="Arial" w:hAnsi="Arial"/>
            <w:sz w:val="16"/>
            <w:szCs w:val="16"/>
          </w:rPr>
          <w:t>lkonsbruck@maxmarketing.com</w:t>
        </w:r>
      </w:hyperlink>
    </w:p>
    <w:p w14:paraId="15154EEC" w14:textId="77777777" w:rsidR="00C82A7D" w:rsidRDefault="00C82A7D" w:rsidP="00D41F71">
      <w:pPr>
        <w:jc w:val="right"/>
        <w:rPr>
          <w:rStyle w:val="Hyperlink"/>
          <w:rFonts w:ascii="Arial" w:hAnsi="Arial"/>
          <w:sz w:val="16"/>
          <w:szCs w:val="16"/>
        </w:rPr>
      </w:pPr>
    </w:p>
    <w:p w14:paraId="37AF550A" w14:textId="77777777" w:rsidR="00734EF2" w:rsidRPr="009070C2" w:rsidRDefault="00734EF2" w:rsidP="00D41F71">
      <w:pPr>
        <w:jc w:val="right"/>
        <w:rPr>
          <w:rStyle w:val="Hyperlink"/>
          <w:rFonts w:ascii="Arial" w:hAnsi="Arial"/>
          <w:sz w:val="16"/>
          <w:szCs w:val="16"/>
        </w:rPr>
      </w:pPr>
    </w:p>
    <w:p w14:paraId="7E70624E" w14:textId="77777777" w:rsidR="00F85C0C" w:rsidRDefault="00F85C0C" w:rsidP="00F85C0C">
      <w:pPr>
        <w:tabs>
          <w:tab w:val="right" w:pos="1152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NEWS BRIEF</w:t>
      </w:r>
    </w:p>
    <w:p w14:paraId="38785242" w14:textId="7062B940" w:rsidR="00F85C0C" w:rsidRDefault="00E764D5" w:rsidP="00F85C0C">
      <w:pPr>
        <w:tabs>
          <w:tab w:val="right" w:pos="11520"/>
        </w:tabs>
        <w:rPr>
          <w:rFonts w:ascii="Arial" w:hAnsi="Arial" w:cs="Arial"/>
          <w:sz w:val="22"/>
          <w:szCs w:val="22"/>
        </w:rPr>
      </w:pPr>
      <w:r w:rsidRPr="00E764D5">
        <w:rPr>
          <w:rFonts w:ascii="Arial" w:hAnsi="Arial" w:cs="Arial"/>
          <w:sz w:val="22"/>
          <w:szCs w:val="22"/>
        </w:rPr>
        <w:t>June 18</w:t>
      </w:r>
      <w:r w:rsidR="00D732F6" w:rsidRPr="00E764D5">
        <w:rPr>
          <w:rFonts w:ascii="Arial" w:hAnsi="Arial" w:cs="Arial"/>
          <w:sz w:val="22"/>
          <w:szCs w:val="22"/>
        </w:rPr>
        <w:t>, 202</w:t>
      </w:r>
      <w:r w:rsidR="00DA6882" w:rsidRPr="00E764D5">
        <w:rPr>
          <w:rFonts w:ascii="Arial" w:hAnsi="Arial" w:cs="Arial"/>
          <w:sz w:val="22"/>
          <w:szCs w:val="22"/>
        </w:rPr>
        <w:t>4</w:t>
      </w:r>
    </w:p>
    <w:p w14:paraId="7AF88B8F" w14:textId="28733856" w:rsidR="00F85C0C" w:rsidRPr="00B56740" w:rsidRDefault="00F85C0C" w:rsidP="00F85C0C">
      <w:pPr>
        <w:tabs>
          <w:tab w:val="right" w:pos="11520"/>
        </w:tabs>
        <w:rPr>
          <w:rFonts w:ascii="Arial" w:hAnsi="Arial" w:cs="Arial"/>
          <w:b/>
          <w:sz w:val="22"/>
          <w:szCs w:val="22"/>
        </w:rPr>
      </w:pPr>
    </w:p>
    <w:p w14:paraId="4672ADF4" w14:textId="630202BA" w:rsidR="00B23769" w:rsidRPr="00C82A7D" w:rsidRDefault="00B23769" w:rsidP="00C82A7D">
      <w:pPr>
        <w:rPr>
          <w:rFonts w:ascii="Arial" w:hAnsi="Arial" w:cs="Arial"/>
          <w:b/>
          <w:bCs/>
          <w:sz w:val="32"/>
          <w:szCs w:val="32"/>
        </w:rPr>
      </w:pPr>
      <w:r w:rsidRPr="00C82A7D">
        <w:rPr>
          <w:rFonts w:ascii="Arial" w:hAnsi="Arial" w:cs="Arial"/>
          <w:b/>
          <w:bCs/>
          <w:sz w:val="32"/>
          <w:szCs w:val="32"/>
        </w:rPr>
        <w:t>Dana Aftermarket Enhance</w:t>
      </w:r>
      <w:r w:rsidR="00C82A7D" w:rsidRPr="00C82A7D">
        <w:rPr>
          <w:rFonts w:ascii="Arial" w:hAnsi="Arial" w:cs="Arial"/>
          <w:b/>
          <w:bCs/>
          <w:sz w:val="32"/>
          <w:szCs w:val="32"/>
        </w:rPr>
        <w:t>s</w:t>
      </w:r>
      <w:r w:rsidRPr="00C82A7D">
        <w:rPr>
          <w:rFonts w:ascii="Arial" w:hAnsi="Arial" w:cs="Arial"/>
          <w:b/>
          <w:bCs/>
          <w:sz w:val="32"/>
          <w:szCs w:val="32"/>
        </w:rPr>
        <w:t xml:space="preserve"> Operations in </w:t>
      </w:r>
      <w:r w:rsidR="00C82A7D">
        <w:rPr>
          <w:rFonts w:ascii="Arial" w:hAnsi="Arial" w:cs="Arial"/>
          <w:b/>
          <w:bCs/>
          <w:sz w:val="32"/>
          <w:szCs w:val="32"/>
        </w:rPr>
        <w:t>Southeast Asia</w:t>
      </w:r>
    </w:p>
    <w:p w14:paraId="76A392AC" w14:textId="77777777" w:rsidR="00FD0E8B" w:rsidRDefault="00FD0E8B" w:rsidP="003C3A56">
      <w:pPr>
        <w:rPr>
          <w:rFonts w:ascii="Arial" w:hAnsi="Arial" w:cs="Arial"/>
          <w:b/>
          <w:bCs/>
          <w:sz w:val="22"/>
          <w:szCs w:val="22"/>
        </w:rPr>
      </w:pPr>
    </w:p>
    <w:p w14:paraId="557A26A0" w14:textId="34481867" w:rsidR="00B23769" w:rsidRPr="00B23769" w:rsidRDefault="00D812AC" w:rsidP="00B23769">
      <w:pPr>
        <w:rPr>
          <w:rFonts w:ascii="Arial" w:hAnsi="Arial" w:cs="Arial"/>
          <w:sz w:val="22"/>
          <w:szCs w:val="22"/>
        </w:rPr>
      </w:pPr>
      <w:r w:rsidRPr="00B23769">
        <w:rPr>
          <w:rFonts w:ascii="Arial" w:hAnsi="Arial" w:cs="Arial"/>
          <w:b/>
          <w:bCs/>
          <w:sz w:val="22"/>
          <w:szCs w:val="22"/>
        </w:rPr>
        <w:t xml:space="preserve">MAUMEE, Ohio </w:t>
      </w:r>
      <w:r w:rsidRPr="00B23769">
        <w:rPr>
          <w:rFonts w:ascii="Arial" w:hAnsi="Arial" w:cs="Arial"/>
          <w:sz w:val="22"/>
          <w:szCs w:val="22"/>
        </w:rPr>
        <w:t xml:space="preserve">– Dana Incorporated </w:t>
      </w:r>
      <w:r w:rsidR="00B23769" w:rsidRPr="00B23769">
        <w:rPr>
          <w:rFonts w:ascii="Arial" w:hAnsi="Arial" w:cs="Arial"/>
          <w:sz w:val="22"/>
          <w:szCs w:val="22"/>
        </w:rPr>
        <w:t>recently held an opening ceremony</w:t>
      </w:r>
      <w:r w:rsidR="0022728C">
        <w:rPr>
          <w:rFonts w:ascii="Arial" w:hAnsi="Arial" w:cs="Arial"/>
          <w:sz w:val="22"/>
          <w:szCs w:val="22"/>
        </w:rPr>
        <w:t xml:space="preserve"> to </w:t>
      </w:r>
      <w:r w:rsidR="00B23769" w:rsidRPr="00B23769">
        <w:rPr>
          <w:rFonts w:ascii="Arial" w:hAnsi="Arial" w:cs="Arial"/>
          <w:sz w:val="22"/>
          <w:szCs w:val="22"/>
        </w:rPr>
        <w:t>officially announc</w:t>
      </w:r>
      <w:r w:rsidR="0022728C">
        <w:rPr>
          <w:rFonts w:ascii="Arial" w:hAnsi="Arial" w:cs="Arial"/>
          <w:sz w:val="22"/>
          <w:szCs w:val="22"/>
        </w:rPr>
        <w:t>e</w:t>
      </w:r>
      <w:r w:rsidR="00B23769" w:rsidRPr="00B23769">
        <w:rPr>
          <w:rFonts w:ascii="Arial" w:hAnsi="Arial" w:cs="Arial"/>
          <w:sz w:val="22"/>
          <w:szCs w:val="22"/>
        </w:rPr>
        <w:t xml:space="preserve"> the establishment of </w:t>
      </w:r>
      <w:r w:rsidR="00C82A7D">
        <w:rPr>
          <w:rFonts w:ascii="Arial" w:hAnsi="Arial" w:cs="Arial"/>
          <w:sz w:val="22"/>
          <w:szCs w:val="22"/>
        </w:rPr>
        <w:t>its</w:t>
      </w:r>
      <w:r w:rsidR="00B23769" w:rsidRPr="00B23769">
        <w:rPr>
          <w:rFonts w:ascii="Arial" w:hAnsi="Arial" w:cs="Arial"/>
          <w:sz w:val="22"/>
          <w:szCs w:val="22"/>
        </w:rPr>
        <w:t xml:space="preserve"> </w:t>
      </w:r>
      <w:r w:rsidR="0022728C">
        <w:rPr>
          <w:rFonts w:ascii="Arial" w:hAnsi="Arial" w:cs="Arial"/>
          <w:sz w:val="22"/>
          <w:szCs w:val="22"/>
        </w:rPr>
        <w:t xml:space="preserve">new </w:t>
      </w:r>
      <w:r w:rsidR="00B23769" w:rsidRPr="00B23769">
        <w:rPr>
          <w:rFonts w:ascii="Arial" w:hAnsi="Arial" w:cs="Arial"/>
          <w:sz w:val="22"/>
          <w:szCs w:val="22"/>
        </w:rPr>
        <w:t>Singapore aftermarket distribution center</w:t>
      </w:r>
      <w:r w:rsidR="0022728C">
        <w:rPr>
          <w:rFonts w:ascii="Arial" w:hAnsi="Arial" w:cs="Arial"/>
          <w:sz w:val="22"/>
          <w:szCs w:val="22"/>
        </w:rPr>
        <w:t xml:space="preserve"> (DC)</w:t>
      </w:r>
      <w:r w:rsidR="00B23769" w:rsidRPr="00B23769">
        <w:rPr>
          <w:rFonts w:ascii="Arial" w:hAnsi="Arial" w:cs="Arial"/>
          <w:sz w:val="22"/>
          <w:szCs w:val="22"/>
        </w:rPr>
        <w:t>.</w:t>
      </w:r>
    </w:p>
    <w:p w14:paraId="4A28BB84" w14:textId="77777777" w:rsidR="00B23769" w:rsidRPr="00B23769" w:rsidRDefault="00B23769" w:rsidP="00B23769">
      <w:pPr>
        <w:rPr>
          <w:rStyle w:val="ui-provider"/>
          <w:sz w:val="22"/>
          <w:szCs w:val="22"/>
        </w:rPr>
      </w:pPr>
    </w:p>
    <w:p w14:paraId="2CD19E1D" w14:textId="5EEBE77F" w:rsidR="00B23769" w:rsidRDefault="00B23769" w:rsidP="00B23769">
      <w:pPr>
        <w:rPr>
          <w:rFonts w:ascii="Arial" w:hAnsi="Arial" w:cs="Arial"/>
          <w:sz w:val="22"/>
          <w:szCs w:val="22"/>
        </w:rPr>
      </w:pPr>
      <w:r w:rsidRPr="00B23769">
        <w:rPr>
          <w:rFonts w:ascii="Arial" w:hAnsi="Arial" w:cs="Arial"/>
          <w:sz w:val="22"/>
          <w:szCs w:val="22"/>
        </w:rPr>
        <w:t xml:space="preserve">The Singapore </w:t>
      </w:r>
      <w:r w:rsidR="0022728C">
        <w:rPr>
          <w:rFonts w:ascii="Arial" w:hAnsi="Arial" w:cs="Arial"/>
          <w:sz w:val="22"/>
          <w:szCs w:val="22"/>
        </w:rPr>
        <w:t>DC</w:t>
      </w:r>
      <w:r w:rsidRPr="00B23769">
        <w:rPr>
          <w:rFonts w:ascii="Arial" w:hAnsi="Arial" w:cs="Arial"/>
          <w:sz w:val="22"/>
          <w:szCs w:val="22"/>
        </w:rPr>
        <w:t xml:space="preserve"> covers markets in Southeast Asia, South Korea, Japan, Taiwan</w:t>
      </w:r>
      <w:r w:rsidR="00D276F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</w:t>
      </w:r>
      <w:r w:rsidRPr="00B23769">
        <w:rPr>
          <w:rFonts w:ascii="Arial" w:hAnsi="Arial" w:cs="Arial"/>
          <w:sz w:val="22"/>
          <w:szCs w:val="22"/>
        </w:rPr>
        <w:t xml:space="preserve">Hong Kong, </w:t>
      </w:r>
      <w:r w:rsidR="0022728C">
        <w:rPr>
          <w:rFonts w:ascii="Arial" w:hAnsi="Arial" w:cs="Arial"/>
          <w:sz w:val="22"/>
          <w:szCs w:val="22"/>
        </w:rPr>
        <w:t xml:space="preserve">covering </w:t>
      </w:r>
      <w:r w:rsidR="00C82A7D">
        <w:rPr>
          <w:rFonts w:ascii="Arial" w:hAnsi="Arial" w:cs="Arial"/>
          <w:sz w:val="22"/>
          <w:szCs w:val="22"/>
        </w:rPr>
        <w:t xml:space="preserve">an area </w:t>
      </w:r>
      <w:r w:rsidRPr="00B23769">
        <w:rPr>
          <w:rFonts w:ascii="Arial" w:hAnsi="Arial" w:cs="Arial"/>
          <w:sz w:val="22"/>
          <w:szCs w:val="22"/>
        </w:rPr>
        <w:t xml:space="preserve">with a total population of 860 million and a vehicle population of </w:t>
      </w:r>
      <w:r w:rsidR="00502932" w:rsidRPr="00B23769">
        <w:rPr>
          <w:rFonts w:ascii="Arial" w:hAnsi="Arial" w:cs="Arial"/>
          <w:sz w:val="22"/>
          <w:szCs w:val="22"/>
        </w:rPr>
        <w:t>200</w:t>
      </w:r>
      <w:r w:rsidRPr="00B23769">
        <w:rPr>
          <w:rFonts w:ascii="Arial" w:hAnsi="Arial" w:cs="Arial"/>
          <w:sz w:val="22"/>
          <w:szCs w:val="22"/>
        </w:rPr>
        <w:t xml:space="preserve"> million.</w:t>
      </w:r>
      <w:r w:rsidR="00D276F4">
        <w:rPr>
          <w:rFonts w:ascii="Arial" w:hAnsi="Arial" w:cs="Arial"/>
          <w:sz w:val="22"/>
          <w:szCs w:val="22"/>
        </w:rPr>
        <w:t xml:space="preserve"> </w:t>
      </w:r>
      <w:r w:rsidRPr="00B23769">
        <w:rPr>
          <w:rFonts w:ascii="Arial" w:hAnsi="Arial" w:cs="Arial"/>
          <w:sz w:val="22"/>
          <w:szCs w:val="22"/>
        </w:rPr>
        <w:t xml:space="preserve"> </w:t>
      </w:r>
    </w:p>
    <w:p w14:paraId="5254CF95" w14:textId="77777777" w:rsidR="00C82A7D" w:rsidRDefault="00C82A7D" w:rsidP="00B23769">
      <w:pPr>
        <w:rPr>
          <w:rFonts w:ascii="Arial" w:hAnsi="Arial" w:cs="Arial"/>
          <w:sz w:val="22"/>
          <w:szCs w:val="22"/>
        </w:rPr>
      </w:pPr>
    </w:p>
    <w:p w14:paraId="58DDD371" w14:textId="726E2FA3" w:rsidR="00B23769" w:rsidRDefault="0022728C" w:rsidP="00B237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new</w:t>
      </w:r>
      <w:r w:rsidR="00B23769">
        <w:rPr>
          <w:rFonts w:ascii="Arial" w:hAnsi="Arial" w:cs="Arial"/>
          <w:sz w:val="22"/>
          <w:szCs w:val="22"/>
        </w:rPr>
        <w:t xml:space="preserve"> Singapore DC will fully utilize the existing resources of </w:t>
      </w:r>
      <w:r w:rsidR="00C82A7D">
        <w:rPr>
          <w:rFonts w:ascii="Arial" w:hAnsi="Arial" w:cs="Arial"/>
          <w:sz w:val="22"/>
          <w:szCs w:val="22"/>
        </w:rPr>
        <w:t xml:space="preserve">Dana’s </w:t>
      </w:r>
      <w:r w:rsidR="00B23769">
        <w:rPr>
          <w:rFonts w:ascii="Arial" w:hAnsi="Arial" w:cs="Arial"/>
          <w:sz w:val="22"/>
          <w:szCs w:val="22"/>
        </w:rPr>
        <w:t xml:space="preserve">Singapore service and assembly center (SAC) </w:t>
      </w:r>
      <w:r>
        <w:rPr>
          <w:rFonts w:ascii="Arial" w:hAnsi="Arial" w:cs="Arial"/>
          <w:sz w:val="22"/>
          <w:szCs w:val="22"/>
        </w:rPr>
        <w:t>for</w:t>
      </w:r>
      <w:r w:rsidR="00B23769">
        <w:rPr>
          <w:rFonts w:ascii="Arial" w:hAnsi="Arial" w:cs="Arial"/>
          <w:sz w:val="22"/>
          <w:szCs w:val="22"/>
        </w:rPr>
        <w:t xml:space="preserve"> the Southeast Asian market and </w:t>
      </w:r>
      <w:r>
        <w:rPr>
          <w:rFonts w:ascii="Arial" w:hAnsi="Arial" w:cs="Arial"/>
          <w:sz w:val="22"/>
          <w:szCs w:val="22"/>
        </w:rPr>
        <w:t xml:space="preserve">will </w:t>
      </w:r>
      <w:r w:rsidR="00C82A7D">
        <w:rPr>
          <w:rFonts w:ascii="Arial" w:hAnsi="Arial" w:cs="Arial"/>
          <w:sz w:val="22"/>
          <w:szCs w:val="22"/>
        </w:rPr>
        <w:t>offer</w:t>
      </w:r>
      <w:r w:rsidR="00B23769">
        <w:rPr>
          <w:rFonts w:ascii="Arial" w:hAnsi="Arial" w:cs="Arial"/>
          <w:sz w:val="22"/>
          <w:szCs w:val="22"/>
        </w:rPr>
        <w:t xml:space="preserve"> more Dana aftermarket brands and products to the market.</w:t>
      </w:r>
      <w:r w:rsidR="00C82A7D">
        <w:rPr>
          <w:rFonts w:ascii="Arial" w:hAnsi="Arial" w:cs="Arial"/>
          <w:sz w:val="22"/>
          <w:szCs w:val="22"/>
        </w:rPr>
        <w:t xml:space="preserve">  At the outset, the new </w:t>
      </w:r>
      <w:r w:rsidR="00B23769">
        <w:rPr>
          <w:rFonts w:ascii="Arial" w:hAnsi="Arial" w:cs="Arial"/>
          <w:sz w:val="22"/>
          <w:szCs w:val="22"/>
        </w:rPr>
        <w:t xml:space="preserve">Singapore DC will </w:t>
      </w:r>
      <w:r>
        <w:rPr>
          <w:rFonts w:ascii="Arial" w:hAnsi="Arial" w:cs="Arial"/>
          <w:sz w:val="22"/>
          <w:szCs w:val="22"/>
        </w:rPr>
        <w:t>provide</w:t>
      </w:r>
      <w:r w:rsidR="00B23769">
        <w:rPr>
          <w:rFonts w:ascii="Arial" w:hAnsi="Arial" w:cs="Arial"/>
          <w:sz w:val="22"/>
          <w:szCs w:val="22"/>
        </w:rPr>
        <w:t xml:space="preserve"> </w:t>
      </w:r>
      <w:r w:rsidR="00C82A7D">
        <w:rPr>
          <w:rFonts w:ascii="Arial" w:hAnsi="Arial" w:cs="Arial"/>
          <w:sz w:val="22"/>
          <w:szCs w:val="22"/>
        </w:rPr>
        <w:t xml:space="preserve">a comprehensive </w:t>
      </w:r>
      <w:r>
        <w:rPr>
          <w:rFonts w:ascii="Arial" w:hAnsi="Arial" w:cs="Arial"/>
          <w:sz w:val="22"/>
          <w:szCs w:val="22"/>
        </w:rPr>
        <w:t xml:space="preserve">portfolio of </w:t>
      </w:r>
      <w:r w:rsidR="00B23769">
        <w:rPr>
          <w:rFonts w:ascii="Arial" w:hAnsi="Arial" w:cs="Arial"/>
          <w:sz w:val="22"/>
          <w:szCs w:val="22"/>
        </w:rPr>
        <w:t>Victor Reinz</w:t>
      </w:r>
      <w:r w:rsidR="00B23769">
        <w:rPr>
          <w:rFonts w:ascii="Arial" w:hAnsi="Arial" w:cs="Arial"/>
          <w:sz w:val="22"/>
          <w:szCs w:val="22"/>
          <w:vertAlign w:val="superscript"/>
        </w:rPr>
        <w:t>®</w:t>
      </w:r>
      <w:r w:rsidR="00B23769">
        <w:rPr>
          <w:rFonts w:ascii="Arial" w:hAnsi="Arial" w:cs="Arial"/>
          <w:sz w:val="22"/>
          <w:szCs w:val="22"/>
        </w:rPr>
        <w:t xml:space="preserve"> </w:t>
      </w:r>
      <w:r w:rsidR="00C82A7D">
        <w:rPr>
          <w:rFonts w:ascii="Arial" w:hAnsi="Arial" w:cs="Arial"/>
          <w:sz w:val="22"/>
          <w:szCs w:val="22"/>
        </w:rPr>
        <w:t>products</w:t>
      </w:r>
      <w:r>
        <w:rPr>
          <w:rFonts w:ascii="Arial" w:hAnsi="Arial" w:cs="Arial"/>
          <w:sz w:val="22"/>
          <w:szCs w:val="22"/>
        </w:rPr>
        <w:t>,</w:t>
      </w:r>
      <w:r w:rsidR="00C82A7D">
        <w:rPr>
          <w:rFonts w:ascii="Arial" w:hAnsi="Arial" w:cs="Arial"/>
          <w:sz w:val="22"/>
          <w:szCs w:val="22"/>
        </w:rPr>
        <w:t xml:space="preserve"> and l</w:t>
      </w:r>
      <w:r w:rsidR="00B23769">
        <w:rPr>
          <w:rFonts w:ascii="Arial" w:hAnsi="Arial" w:cs="Arial"/>
          <w:sz w:val="22"/>
          <w:szCs w:val="22"/>
        </w:rPr>
        <w:t xml:space="preserve">ater this year will </w:t>
      </w:r>
      <w:r>
        <w:rPr>
          <w:rFonts w:ascii="Arial" w:hAnsi="Arial" w:cs="Arial"/>
          <w:sz w:val="22"/>
          <w:szCs w:val="22"/>
        </w:rPr>
        <w:t>add</w:t>
      </w:r>
      <w:r w:rsidR="00B23769">
        <w:rPr>
          <w:rFonts w:ascii="Arial" w:hAnsi="Arial" w:cs="Arial"/>
          <w:sz w:val="22"/>
          <w:szCs w:val="22"/>
        </w:rPr>
        <w:t xml:space="preserve"> the Spicer</w:t>
      </w:r>
      <w:r w:rsidR="00B23769">
        <w:rPr>
          <w:rFonts w:ascii="Arial" w:hAnsi="Arial" w:cs="Arial"/>
          <w:sz w:val="22"/>
          <w:szCs w:val="22"/>
          <w:vertAlign w:val="superscript"/>
        </w:rPr>
        <w:t>®</w:t>
      </w:r>
      <w:r w:rsidR="00B23769">
        <w:rPr>
          <w:rFonts w:ascii="Arial" w:hAnsi="Arial" w:cs="Arial"/>
          <w:sz w:val="22"/>
          <w:szCs w:val="22"/>
        </w:rPr>
        <w:t xml:space="preserve"> and GWB</w:t>
      </w:r>
      <w:r w:rsidR="00B23769">
        <w:rPr>
          <w:rFonts w:ascii="Arial" w:hAnsi="Arial" w:cs="Arial"/>
          <w:sz w:val="22"/>
          <w:szCs w:val="22"/>
          <w:vertAlign w:val="superscript"/>
        </w:rPr>
        <w:t>®</w:t>
      </w:r>
      <w:r w:rsidR="00B23769">
        <w:rPr>
          <w:rFonts w:ascii="Arial" w:hAnsi="Arial" w:cs="Arial"/>
          <w:sz w:val="22"/>
          <w:szCs w:val="22"/>
        </w:rPr>
        <w:t xml:space="preserve"> brands. </w:t>
      </w:r>
      <w:r w:rsidR="00D276F4">
        <w:rPr>
          <w:rFonts w:ascii="Arial" w:hAnsi="Arial" w:cs="Arial"/>
          <w:sz w:val="22"/>
          <w:szCs w:val="22"/>
        </w:rPr>
        <w:t xml:space="preserve"> </w:t>
      </w:r>
      <w:r w:rsidR="00B23769">
        <w:rPr>
          <w:rFonts w:ascii="Arial" w:hAnsi="Arial" w:cs="Arial"/>
          <w:sz w:val="22"/>
          <w:szCs w:val="22"/>
        </w:rPr>
        <w:t xml:space="preserve">Ultimately, </w:t>
      </w:r>
      <w:r w:rsidR="00C82A7D">
        <w:rPr>
          <w:rFonts w:ascii="Arial" w:hAnsi="Arial" w:cs="Arial"/>
          <w:sz w:val="22"/>
          <w:szCs w:val="22"/>
        </w:rPr>
        <w:t xml:space="preserve">the </w:t>
      </w:r>
      <w:r w:rsidR="00B23769">
        <w:rPr>
          <w:rFonts w:ascii="Arial" w:hAnsi="Arial" w:cs="Arial"/>
          <w:sz w:val="22"/>
          <w:szCs w:val="22"/>
        </w:rPr>
        <w:t xml:space="preserve">Singapore DC will serve as </w:t>
      </w:r>
      <w:r>
        <w:rPr>
          <w:rFonts w:ascii="Arial" w:hAnsi="Arial" w:cs="Arial"/>
          <w:sz w:val="22"/>
          <w:szCs w:val="22"/>
        </w:rPr>
        <w:t xml:space="preserve">the </w:t>
      </w:r>
      <w:r w:rsidR="00B23769">
        <w:rPr>
          <w:rFonts w:ascii="Arial" w:hAnsi="Arial" w:cs="Arial"/>
          <w:sz w:val="22"/>
          <w:szCs w:val="22"/>
        </w:rPr>
        <w:t xml:space="preserve">local distribution center </w:t>
      </w:r>
      <w:r>
        <w:rPr>
          <w:rFonts w:ascii="Arial" w:hAnsi="Arial" w:cs="Arial"/>
          <w:sz w:val="22"/>
          <w:szCs w:val="22"/>
        </w:rPr>
        <w:t xml:space="preserve">for </w:t>
      </w:r>
      <w:r w:rsidR="00C82A7D">
        <w:rPr>
          <w:rFonts w:ascii="Arial" w:hAnsi="Arial" w:cs="Arial"/>
          <w:sz w:val="22"/>
          <w:szCs w:val="22"/>
        </w:rPr>
        <w:t>all</w:t>
      </w:r>
      <w:r w:rsidR="00B237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Dana a</w:t>
      </w:r>
      <w:r w:rsidR="00C82A7D">
        <w:rPr>
          <w:rFonts w:ascii="Arial" w:hAnsi="Arial" w:cs="Arial"/>
          <w:sz w:val="22"/>
          <w:szCs w:val="22"/>
        </w:rPr>
        <w:t xml:space="preserve">ftermarket </w:t>
      </w:r>
      <w:r w:rsidR="00B23769">
        <w:rPr>
          <w:rFonts w:ascii="Arial" w:hAnsi="Arial" w:cs="Arial"/>
          <w:sz w:val="22"/>
          <w:szCs w:val="22"/>
        </w:rPr>
        <w:t xml:space="preserve">brands and </w:t>
      </w:r>
      <w:r w:rsidR="00C82A7D">
        <w:rPr>
          <w:rFonts w:ascii="Arial" w:hAnsi="Arial" w:cs="Arial"/>
          <w:sz w:val="22"/>
          <w:szCs w:val="22"/>
        </w:rPr>
        <w:t>product</w:t>
      </w:r>
      <w:r w:rsidR="00B23769">
        <w:rPr>
          <w:rFonts w:ascii="Arial" w:hAnsi="Arial" w:cs="Arial"/>
          <w:sz w:val="22"/>
          <w:szCs w:val="22"/>
        </w:rPr>
        <w:t xml:space="preserve">s, </w:t>
      </w:r>
      <w:r w:rsidR="00C82A7D">
        <w:rPr>
          <w:rFonts w:ascii="Arial" w:hAnsi="Arial" w:cs="Arial"/>
          <w:sz w:val="22"/>
          <w:szCs w:val="22"/>
        </w:rPr>
        <w:t>including</w:t>
      </w:r>
      <w:r w:rsidR="00B23769">
        <w:rPr>
          <w:rFonts w:ascii="Arial" w:hAnsi="Arial" w:cs="Arial"/>
          <w:sz w:val="22"/>
          <w:szCs w:val="22"/>
        </w:rPr>
        <w:t xml:space="preserve"> new product categories tailored to the needs of the Southeast Asian market.</w:t>
      </w:r>
    </w:p>
    <w:p w14:paraId="1D631F87" w14:textId="77777777" w:rsidR="00B23769" w:rsidRPr="00B23769" w:rsidRDefault="00B23769" w:rsidP="00B23769">
      <w:pPr>
        <w:rPr>
          <w:rFonts w:ascii="Arial" w:hAnsi="Arial" w:cs="Arial"/>
          <w:sz w:val="22"/>
          <w:szCs w:val="22"/>
        </w:rPr>
      </w:pPr>
    </w:p>
    <w:p w14:paraId="0EB5757D" w14:textId="616A6A86" w:rsidR="00C82A7D" w:rsidRPr="00C82A7D" w:rsidRDefault="00B23769" w:rsidP="00C82A7D">
      <w:pPr>
        <w:rPr>
          <w:rFonts w:ascii="Arial" w:hAnsi="Arial" w:cs="Arial"/>
          <w:sz w:val="22"/>
          <w:szCs w:val="22"/>
        </w:rPr>
      </w:pPr>
      <w:r w:rsidRPr="00B23769">
        <w:rPr>
          <w:rFonts w:ascii="Arial" w:hAnsi="Arial" w:cs="Arial"/>
          <w:sz w:val="22"/>
          <w:szCs w:val="22"/>
        </w:rPr>
        <w:t xml:space="preserve">“Singapore has a superior geographical location, efficient logistics and transportation, </w:t>
      </w:r>
      <w:r w:rsidR="0022728C">
        <w:rPr>
          <w:rFonts w:ascii="Arial" w:hAnsi="Arial" w:cs="Arial"/>
          <w:sz w:val="22"/>
          <w:szCs w:val="22"/>
        </w:rPr>
        <w:t xml:space="preserve">and </w:t>
      </w:r>
      <w:r w:rsidRPr="00B23769">
        <w:rPr>
          <w:rFonts w:ascii="Arial" w:hAnsi="Arial" w:cs="Arial"/>
          <w:sz w:val="22"/>
          <w:szCs w:val="22"/>
        </w:rPr>
        <w:t>outstanding talent</w:t>
      </w:r>
      <w:r w:rsidR="00DB452F">
        <w:rPr>
          <w:rFonts w:ascii="Arial" w:hAnsi="Arial" w:cs="Arial"/>
          <w:sz w:val="22"/>
          <w:szCs w:val="22"/>
        </w:rPr>
        <w:t>,</w:t>
      </w:r>
      <w:r w:rsidR="0022728C">
        <w:rPr>
          <w:rFonts w:ascii="Arial" w:hAnsi="Arial" w:cs="Arial"/>
          <w:sz w:val="22"/>
          <w:szCs w:val="22"/>
        </w:rPr>
        <w:t xml:space="preserve"> making the new DC an important addition for Dana,</w:t>
      </w:r>
      <w:r w:rsidR="00DB452F">
        <w:rPr>
          <w:rFonts w:ascii="Arial" w:hAnsi="Arial" w:cs="Arial"/>
          <w:sz w:val="22"/>
          <w:szCs w:val="22"/>
        </w:rPr>
        <w:t>”</w:t>
      </w:r>
      <w:r w:rsidRPr="00B23769">
        <w:rPr>
          <w:rFonts w:ascii="Arial" w:hAnsi="Arial" w:cs="Arial"/>
          <w:sz w:val="22"/>
          <w:szCs w:val="22"/>
        </w:rPr>
        <w:t xml:space="preserve"> said Bill Nunnery, senior director of sales and marketing, global aftermarket</w:t>
      </w:r>
      <w:r>
        <w:rPr>
          <w:rFonts w:ascii="Arial" w:hAnsi="Arial" w:cs="Arial"/>
          <w:sz w:val="22"/>
          <w:szCs w:val="22"/>
        </w:rPr>
        <w:t xml:space="preserve"> for Dana</w:t>
      </w:r>
      <w:r w:rsidRPr="00B23769">
        <w:rPr>
          <w:rFonts w:ascii="Arial" w:hAnsi="Arial" w:cs="Arial"/>
          <w:sz w:val="22"/>
          <w:szCs w:val="22"/>
        </w:rPr>
        <w:t>.</w:t>
      </w:r>
      <w:r w:rsidR="0022728C">
        <w:rPr>
          <w:rFonts w:ascii="Arial" w:hAnsi="Arial" w:cs="Arial"/>
          <w:sz w:val="22"/>
          <w:szCs w:val="22"/>
        </w:rPr>
        <w:t xml:space="preserve">  “Together with </w:t>
      </w:r>
      <w:r w:rsidR="00C82A7D" w:rsidRPr="00C82A7D">
        <w:rPr>
          <w:rFonts w:ascii="Arial" w:hAnsi="Arial" w:cs="Arial"/>
          <w:sz w:val="22"/>
          <w:szCs w:val="22"/>
        </w:rPr>
        <w:t>the Wuxi DC in China</w:t>
      </w:r>
      <w:r w:rsidR="0022728C">
        <w:rPr>
          <w:rFonts w:ascii="Arial" w:hAnsi="Arial" w:cs="Arial"/>
          <w:sz w:val="22"/>
          <w:szCs w:val="22"/>
        </w:rPr>
        <w:t xml:space="preserve"> and </w:t>
      </w:r>
      <w:r w:rsidR="00C82A7D" w:rsidRPr="00C82A7D">
        <w:rPr>
          <w:rFonts w:ascii="Arial" w:hAnsi="Arial" w:cs="Arial"/>
          <w:sz w:val="22"/>
          <w:szCs w:val="22"/>
        </w:rPr>
        <w:t xml:space="preserve">the Hosur DC in India, the </w:t>
      </w:r>
      <w:r w:rsidR="0022728C">
        <w:rPr>
          <w:rFonts w:ascii="Arial" w:hAnsi="Arial" w:cs="Arial"/>
          <w:sz w:val="22"/>
          <w:szCs w:val="22"/>
        </w:rPr>
        <w:t xml:space="preserve">addition of the </w:t>
      </w:r>
      <w:r w:rsidR="00C82A7D" w:rsidRPr="00C82A7D">
        <w:rPr>
          <w:rFonts w:ascii="Arial" w:hAnsi="Arial" w:cs="Arial"/>
          <w:sz w:val="22"/>
          <w:szCs w:val="22"/>
        </w:rPr>
        <w:t xml:space="preserve">Singapore DC </w:t>
      </w:r>
      <w:r w:rsidR="0022728C">
        <w:rPr>
          <w:rFonts w:ascii="Arial" w:hAnsi="Arial" w:cs="Arial"/>
          <w:sz w:val="22"/>
          <w:szCs w:val="22"/>
        </w:rPr>
        <w:t xml:space="preserve">takes Dana to </w:t>
      </w:r>
      <w:r w:rsidR="00C82A7D" w:rsidRPr="00C82A7D">
        <w:rPr>
          <w:rFonts w:ascii="Arial" w:hAnsi="Arial" w:cs="Arial"/>
          <w:sz w:val="22"/>
          <w:szCs w:val="22"/>
        </w:rPr>
        <w:t>100</w:t>
      </w:r>
      <w:r w:rsidR="0022728C">
        <w:rPr>
          <w:rFonts w:ascii="Arial" w:hAnsi="Arial" w:cs="Arial"/>
          <w:sz w:val="22"/>
          <w:szCs w:val="22"/>
        </w:rPr>
        <w:t xml:space="preserve"> percent</w:t>
      </w:r>
      <w:r w:rsidR="00C82A7D" w:rsidRPr="00C82A7D">
        <w:rPr>
          <w:rFonts w:ascii="Arial" w:hAnsi="Arial" w:cs="Arial"/>
          <w:sz w:val="22"/>
          <w:szCs w:val="22"/>
        </w:rPr>
        <w:t xml:space="preserve"> coverage </w:t>
      </w:r>
      <w:r w:rsidR="0022728C">
        <w:rPr>
          <w:rFonts w:ascii="Arial" w:hAnsi="Arial" w:cs="Arial"/>
          <w:sz w:val="22"/>
          <w:szCs w:val="22"/>
        </w:rPr>
        <w:t>of</w:t>
      </w:r>
      <w:r w:rsidR="00C82A7D" w:rsidRPr="00C82A7D">
        <w:rPr>
          <w:rFonts w:ascii="Arial" w:hAnsi="Arial" w:cs="Arial"/>
          <w:sz w:val="22"/>
          <w:szCs w:val="22"/>
        </w:rPr>
        <w:t xml:space="preserve"> th</w:t>
      </w:r>
      <w:r w:rsidR="0022728C">
        <w:rPr>
          <w:rFonts w:ascii="Arial" w:hAnsi="Arial" w:cs="Arial"/>
          <w:sz w:val="22"/>
          <w:szCs w:val="22"/>
        </w:rPr>
        <w:t>e</w:t>
      </w:r>
      <w:r w:rsidR="00C82A7D" w:rsidRPr="00C82A7D">
        <w:rPr>
          <w:rFonts w:ascii="Arial" w:hAnsi="Arial" w:cs="Arial"/>
          <w:sz w:val="22"/>
          <w:szCs w:val="22"/>
        </w:rPr>
        <w:t xml:space="preserve"> important </w:t>
      </w:r>
      <w:r w:rsidR="0022728C">
        <w:rPr>
          <w:rFonts w:ascii="Arial" w:hAnsi="Arial" w:cs="Arial"/>
          <w:sz w:val="22"/>
          <w:szCs w:val="22"/>
        </w:rPr>
        <w:t xml:space="preserve">Asian </w:t>
      </w:r>
      <w:r w:rsidR="00C82A7D" w:rsidRPr="00C82A7D">
        <w:rPr>
          <w:rFonts w:ascii="Arial" w:hAnsi="Arial" w:cs="Arial"/>
          <w:sz w:val="22"/>
          <w:szCs w:val="22"/>
        </w:rPr>
        <w:t>region.</w:t>
      </w:r>
      <w:r w:rsidR="0022728C">
        <w:rPr>
          <w:rFonts w:ascii="Arial" w:hAnsi="Arial" w:cs="Arial"/>
          <w:sz w:val="22"/>
          <w:szCs w:val="22"/>
        </w:rPr>
        <w:t>”</w:t>
      </w:r>
    </w:p>
    <w:p w14:paraId="697505B7" w14:textId="77777777" w:rsidR="00C82A7D" w:rsidRDefault="00C82A7D" w:rsidP="00D812AC">
      <w:pPr>
        <w:rPr>
          <w:rFonts w:ascii="Arial" w:hAnsi="Arial" w:cs="Arial"/>
          <w:sz w:val="22"/>
          <w:szCs w:val="22"/>
        </w:rPr>
      </w:pPr>
    </w:p>
    <w:p w14:paraId="698ED9F8" w14:textId="77777777" w:rsidR="00626DC9" w:rsidRPr="005959A0" w:rsidRDefault="00626DC9" w:rsidP="00953339">
      <w:pPr>
        <w:rPr>
          <w:rFonts w:ascii="Arial" w:hAnsi="Arial" w:cs="Arial"/>
          <w:b/>
          <w:bCs/>
          <w:sz w:val="22"/>
          <w:szCs w:val="22"/>
        </w:rPr>
      </w:pPr>
      <w:r w:rsidRPr="005959A0">
        <w:rPr>
          <w:rFonts w:ascii="Arial" w:hAnsi="Arial" w:cs="Arial"/>
          <w:b/>
          <w:bCs/>
          <w:sz w:val="22"/>
          <w:szCs w:val="22"/>
        </w:rPr>
        <w:t xml:space="preserve">About Dana in the Aftermarket </w:t>
      </w:r>
    </w:p>
    <w:p w14:paraId="284CE838" w14:textId="639FE9E8" w:rsidR="00626DC9" w:rsidRPr="005959A0" w:rsidRDefault="00626DC9" w:rsidP="00953339">
      <w:pPr>
        <w:rPr>
          <w:rFonts w:ascii="Arial" w:hAnsi="Arial" w:cs="Arial"/>
          <w:sz w:val="22"/>
          <w:szCs w:val="22"/>
        </w:rPr>
      </w:pPr>
      <w:r w:rsidRPr="005959A0">
        <w:rPr>
          <w:rFonts w:ascii="Arial" w:hAnsi="Arial" w:cs="Arial"/>
          <w:sz w:val="22"/>
          <w:szCs w:val="22"/>
        </w:rPr>
        <w:t>Powered by recognized brands such as Dana, Spicer</w:t>
      </w:r>
      <w:r w:rsidRPr="005959A0">
        <w:rPr>
          <w:rFonts w:ascii="Arial" w:hAnsi="Arial" w:cs="Arial"/>
          <w:sz w:val="22"/>
          <w:szCs w:val="22"/>
          <w:vertAlign w:val="superscript"/>
        </w:rPr>
        <w:t>®</w:t>
      </w:r>
      <w:r w:rsidRPr="005959A0">
        <w:rPr>
          <w:rFonts w:ascii="Arial" w:hAnsi="Arial" w:cs="Arial"/>
          <w:sz w:val="22"/>
          <w:szCs w:val="22"/>
        </w:rPr>
        <w:t>, Victor Reinz</w:t>
      </w:r>
      <w:r w:rsidRPr="005959A0">
        <w:rPr>
          <w:rFonts w:ascii="Arial" w:hAnsi="Arial" w:cs="Arial"/>
          <w:sz w:val="22"/>
          <w:szCs w:val="22"/>
          <w:vertAlign w:val="superscript"/>
        </w:rPr>
        <w:t>®</w:t>
      </w:r>
      <w:r w:rsidRPr="005959A0">
        <w:rPr>
          <w:rFonts w:ascii="Arial" w:hAnsi="Arial" w:cs="Arial"/>
          <w:sz w:val="22"/>
          <w:szCs w:val="22"/>
        </w:rPr>
        <w:t>, Albarus™, Brevini™, Glaser</w:t>
      </w:r>
      <w:r w:rsidRPr="005959A0">
        <w:rPr>
          <w:rFonts w:ascii="Arial" w:hAnsi="Arial" w:cs="Arial"/>
          <w:sz w:val="22"/>
          <w:szCs w:val="22"/>
          <w:vertAlign w:val="superscript"/>
        </w:rPr>
        <w:t>®</w:t>
      </w:r>
      <w:r w:rsidRPr="005959A0">
        <w:rPr>
          <w:rFonts w:ascii="Arial" w:hAnsi="Arial" w:cs="Arial"/>
          <w:sz w:val="22"/>
          <w:szCs w:val="22"/>
        </w:rPr>
        <w:t>, GWB</w:t>
      </w:r>
      <w:r w:rsidRPr="005959A0">
        <w:rPr>
          <w:rFonts w:ascii="Arial" w:hAnsi="Arial" w:cs="Arial"/>
          <w:sz w:val="22"/>
          <w:szCs w:val="22"/>
          <w:vertAlign w:val="superscript"/>
        </w:rPr>
        <w:t>®</w:t>
      </w:r>
      <w:r w:rsidRPr="005959A0">
        <w:rPr>
          <w:rFonts w:ascii="Arial" w:hAnsi="Arial" w:cs="Arial"/>
          <w:sz w:val="22"/>
          <w:szCs w:val="22"/>
        </w:rPr>
        <w:t>, Spicer Select</w:t>
      </w:r>
      <w:r w:rsidRPr="005959A0">
        <w:rPr>
          <w:rFonts w:ascii="Arial" w:hAnsi="Arial" w:cs="Arial"/>
          <w:sz w:val="22"/>
          <w:szCs w:val="22"/>
          <w:vertAlign w:val="superscript"/>
        </w:rPr>
        <w:t>®</w:t>
      </w:r>
      <w:r w:rsidRPr="005959A0">
        <w:rPr>
          <w:rFonts w:ascii="Arial" w:hAnsi="Arial" w:cs="Arial"/>
          <w:sz w:val="22"/>
          <w:szCs w:val="22"/>
        </w:rPr>
        <w:t xml:space="preserve">, Thompson™, and Transejes™, Dana delivers a broad range of aftermarket solutions – including genuine, all-makes, and value lines – servicing passenger, commercial, and off-highway vehicles around the world.  Leveraged by a global network of 14 distribution centers, Dana's dedicated aftermarket team provides technical service, customer support, high fill rates, and on-time delivery to customers around the globe.  For product information, visit </w:t>
      </w:r>
      <w:hyperlink r:id="rId14" w:history="1">
        <w:r w:rsidRPr="005959A0">
          <w:rPr>
            <w:rStyle w:val="Hyperlink"/>
            <w:rFonts w:ascii="Arial" w:hAnsi="Arial" w:cs="Arial"/>
            <w:sz w:val="22"/>
            <w:szCs w:val="22"/>
          </w:rPr>
          <w:t>www.SpicerParts.com</w:t>
        </w:r>
      </w:hyperlink>
      <w:r w:rsidRPr="005959A0">
        <w:rPr>
          <w:rFonts w:ascii="Arial" w:hAnsi="Arial" w:cs="Arial"/>
          <w:sz w:val="22"/>
          <w:szCs w:val="22"/>
        </w:rPr>
        <w:t xml:space="preserve"> and </w:t>
      </w:r>
      <w:hyperlink r:id="rId15" w:history="1">
        <w:r w:rsidRPr="005959A0">
          <w:rPr>
            <w:rStyle w:val="Hyperlink"/>
            <w:rFonts w:ascii="Arial" w:hAnsi="Arial" w:cs="Arial"/>
            <w:sz w:val="22"/>
            <w:szCs w:val="22"/>
          </w:rPr>
          <w:t>www.VictorReinz.com</w:t>
        </w:r>
      </w:hyperlink>
      <w:r w:rsidRPr="005959A0">
        <w:rPr>
          <w:rFonts w:ascii="Arial" w:hAnsi="Arial" w:cs="Arial"/>
          <w:sz w:val="22"/>
          <w:szCs w:val="22"/>
        </w:rPr>
        <w:t xml:space="preserve">.  For e-catalog and parts locator, visit </w:t>
      </w:r>
      <w:hyperlink r:id="rId16" w:history="1">
        <w:r w:rsidRPr="005959A0">
          <w:rPr>
            <w:rStyle w:val="Hyperlink"/>
            <w:rFonts w:ascii="Arial" w:hAnsi="Arial" w:cs="Arial"/>
            <w:sz w:val="22"/>
            <w:szCs w:val="22"/>
          </w:rPr>
          <w:t>www.DanaAftermarket.com</w:t>
        </w:r>
      </w:hyperlink>
      <w:r w:rsidRPr="005959A0">
        <w:rPr>
          <w:rFonts w:ascii="Arial" w:hAnsi="Arial" w:cs="Arial"/>
          <w:sz w:val="22"/>
          <w:szCs w:val="22"/>
        </w:rPr>
        <w:t xml:space="preserve">.  To upgrade customized vehicles with Dana products, visit </w:t>
      </w:r>
      <w:hyperlink r:id="rId17" w:history="1">
        <w:r w:rsidRPr="005959A0">
          <w:rPr>
            <w:rStyle w:val="Hyperlink"/>
            <w:rFonts w:ascii="Arial" w:hAnsi="Arial" w:cs="Arial"/>
            <w:sz w:val="22"/>
            <w:szCs w:val="22"/>
          </w:rPr>
          <w:t>www.DanaProParts.com</w:t>
        </w:r>
      </w:hyperlink>
      <w:r w:rsidRPr="005959A0">
        <w:rPr>
          <w:rFonts w:ascii="Arial" w:hAnsi="Arial" w:cs="Arial"/>
          <w:sz w:val="22"/>
          <w:szCs w:val="22"/>
        </w:rPr>
        <w:t>.  To speak with a Dana customer service representative, call 1-800-621-8084.</w:t>
      </w:r>
    </w:p>
    <w:p w14:paraId="6A9B46CF" w14:textId="77777777" w:rsidR="00EE6331" w:rsidRPr="005959A0" w:rsidRDefault="00EE6331" w:rsidP="00953339">
      <w:pPr>
        <w:rPr>
          <w:rFonts w:ascii="Arial" w:hAnsi="Arial" w:cs="Arial"/>
          <w:sz w:val="22"/>
          <w:szCs w:val="22"/>
        </w:rPr>
      </w:pPr>
    </w:p>
    <w:p w14:paraId="569316EF" w14:textId="4643B0F1" w:rsidR="00167B55" w:rsidRPr="005959A0" w:rsidRDefault="00626DC9" w:rsidP="00953339">
      <w:pPr>
        <w:jc w:val="center"/>
        <w:rPr>
          <w:rFonts w:ascii="Arial" w:hAnsi="Arial" w:cs="Arial"/>
          <w:sz w:val="22"/>
          <w:szCs w:val="22"/>
        </w:rPr>
      </w:pPr>
      <w:r w:rsidRPr="005959A0">
        <w:rPr>
          <w:rFonts w:ascii="Arial" w:hAnsi="Arial" w:cs="Arial"/>
          <w:sz w:val="22"/>
          <w:szCs w:val="22"/>
        </w:rPr>
        <w:t># # #</w:t>
      </w:r>
    </w:p>
    <w:sectPr w:rsidR="00167B55" w:rsidRPr="005959A0" w:rsidSect="003601E1">
      <w:footerReference w:type="default" r:id="rId18"/>
      <w:pgSz w:w="12240" w:h="15840" w:code="1"/>
      <w:pgMar w:top="288" w:right="1296" w:bottom="288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32A78" w14:textId="77777777" w:rsidR="00222707" w:rsidRDefault="00222707">
      <w:r>
        <w:separator/>
      </w:r>
    </w:p>
  </w:endnote>
  <w:endnote w:type="continuationSeparator" w:id="0">
    <w:p w14:paraId="4062125C" w14:textId="77777777" w:rsidR="00222707" w:rsidRDefault="0022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F99FA" w14:textId="77777777" w:rsidR="00185E08" w:rsidRPr="005264D6" w:rsidRDefault="005264D6" w:rsidP="005264D6">
    <w:pPr>
      <w:pStyle w:val="Footer"/>
      <w:jc w:val="center"/>
    </w:pPr>
    <w:r w:rsidRPr="005264D6">
      <w:rPr>
        <w:sz w:val="18"/>
        <w:szCs w:val="18"/>
      </w:rPr>
      <w:t xml:space="preserve">Dana </w:t>
    </w:r>
    <w:r w:rsidR="005E27D5">
      <w:rPr>
        <w:sz w:val="18"/>
        <w:szCs w:val="18"/>
      </w:rPr>
      <w:t>Incorporated</w:t>
    </w:r>
    <w:r>
      <w:rPr>
        <w:sz w:val="18"/>
        <w:szCs w:val="18"/>
      </w:rPr>
      <w:t>,</w:t>
    </w:r>
    <w:r w:rsidRPr="005264D6">
      <w:rPr>
        <w:sz w:val="18"/>
        <w:szCs w:val="18"/>
      </w:rPr>
      <w:t xml:space="preserve"> 3939 Technology Dr</w:t>
    </w:r>
    <w:r>
      <w:rPr>
        <w:sz w:val="18"/>
        <w:szCs w:val="18"/>
      </w:rPr>
      <w:t>ive,</w:t>
    </w:r>
    <w:r w:rsidRPr="005264D6">
      <w:rPr>
        <w:sz w:val="18"/>
        <w:szCs w:val="18"/>
      </w:rPr>
      <w:t xml:space="preserve"> Maumee, OH</w:t>
    </w:r>
    <w:r>
      <w:rPr>
        <w:sz w:val="18"/>
        <w:szCs w:val="18"/>
      </w:rPr>
      <w:t xml:space="preserve"> 43537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06BC2" w14:textId="77777777" w:rsidR="00222707" w:rsidRDefault="00222707">
      <w:r>
        <w:separator/>
      </w:r>
    </w:p>
  </w:footnote>
  <w:footnote w:type="continuationSeparator" w:id="0">
    <w:p w14:paraId="49C757F6" w14:textId="77777777" w:rsidR="00222707" w:rsidRDefault="00222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4AB6"/>
    <w:multiLevelType w:val="hybridMultilevel"/>
    <w:tmpl w:val="BF1ADE3C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46F38"/>
    <w:multiLevelType w:val="hybridMultilevel"/>
    <w:tmpl w:val="18A49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1017C"/>
    <w:multiLevelType w:val="hybridMultilevel"/>
    <w:tmpl w:val="D5664A0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5CA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E5708"/>
    <w:multiLevelType w:val="hybridMultilevel"/>
    <w:tmpl w:val="4C048662"/>
    <w:lvl w:ilvl="0" w:tplc="BE2AC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D4035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8D299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DDC18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174E2F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56A2E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EB693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948DD5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668DA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080D0DC4"/>
    <w:multiLevelType w:val="hybridMultilevel"/>
    <w:tmpl w:val="672A2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36C90"/>
    <w:multiLevelType w:val="hybridMultilevel"/>
    <w:tmpl w:val="9A42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47A9F"/>
    <w:multiLevelType w:val="hybridMultilevel"/>
    <w:tmpl w:val="D000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13717"/>
    <w:multiLevelType w:val="hybridMultilevel"/>
    <w:tmpl w:val="3B70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01887"/>
    <w:multiLevelType w:val="hybridMultilevel"/>
    <w:tmpl w:val="696C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971BE"/>
    <w:multiLevelType w:val="multilevel"/>
    <w:tmpl w:val="88BA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FF2AC9"/>
    <w:multiLevelType w:val="hybridMultilevel"/>
    <w:tmpl w:val="F7BEB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B04C1"/>
    <w:multiLevelType w:val="hybridMultilevel"/>
    <w:tmpl w:val="1B502A54"/>
    <w:lvl w:ilvl="0" w:tplc="2946D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29EDD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5305E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9F615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5B670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00EF0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08E61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1B2F8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F34DA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24DC4030"/>
    <w:multiLevelType w:val="hybridMultilevel"/>
    <w:tmpl w:val="7718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B17BC"/>
    <w:multiLevelType w:val="hybridMultilevel"/>
    <w:tmpl w:val="56E89BD8"/>
    <w:lvl w:ilvl="0" w:tplc="23446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F1044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12F3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5F275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8F099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A72C24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4B280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C34D4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81E2D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4" w15:restartNumberingAfterBreak="0">
    <w:nsid w:val="278F59F0"/>
    <w:multiLevelType w:val="multilevel"/>
    <w:tmpl w:val="18EC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904A5E"/>
    <w:multiLevelType w:val="multilevel"/>
    <w:tmpl w:val="56F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0C292C"/>
    <w:multiLevelType w:val="multilevel"/>
    <w:tmpl w:val="71E6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331E73"/>
    <w:multiLevelType w:val="multilevel"/>
    <w:tmpl w:val="B506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657BCB"/>
    <w:multiLevelType w:val="hybridMultilevel"/>
    <w:tmpl w:val="BA7A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3050F"/>
    <w:multiLevelType w:val="hybridMultilevel"/>
    <w:tmpl w:val="60D89EE0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86508"/>
    <w:multiLevelType w:val="multilevel"/>
    <w:tmpl w:val="4E5A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8E7C7E"/>
    <w:multiLevelType w:val="hybridMultilevel"/>
    <w:tmpl w:val="F7BEB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05747"/>
    <w:multiLevelType w:val="hybridMultilevel"/>
    <w:tmpl w:val="2CAA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93516"/>
    <w:multiLevelType w:val="hybridMultilevel"/>
    <w:tmpl w:val="45D2D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E719A"/>
    <w:multiLevelType w:val="hybridMultilevel"/>
    <w:tmpl w:val="BDA0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558B3"/>
    <w:multiLevelType w:val="hybridMultilevel"/>
    <w:tmpl w:val="BCC43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8B152C"/>
    <w:multiLevelType w:val="multilevel"/>
    <w:tmpl w:val="C55A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6B1731"/>
    <w:multiLevelType w:val="hybridMultilevel"/>
    <w:tmpl w:val="E6864F70"/>
    <w:lvl w:ilvl="0" w:tplc="0EBA4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6EB0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B867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49C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EA78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B47E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C048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6894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8E7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14957"/>
    <w:multiLevelType w:val="hybridMultilevel"/>
    <w:tmpl w:val="89C8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F3A09"/>
    <w:multiLevelType w:val="hybridMultilevel"/>
    <w:tmpl w:val="4D4E1984"/>
    <w:lvl w:ilvl="0" w:tplc="5D3AD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06D46"/>
    <w:multiLevelType w:val="multilevel"/>
    <w:tmpl w:val="ADB6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0E3F89"/>
    <w:multiLevelType w:val="hybridMultilevel"/>
    <w:tmpl w:val="4C1E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B7DD1"/>
    <w:multiLevelType w:val="hybridMultilevel"/>
    <w:tmpl w:val="F2C2B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24C83"/>
    <w:multiLevelType w:val="multilevel"/>
    <w:tmpl w:val="E968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B93766"/>
    <w:multiLevelType w:val="hybridMultilevel"/>
    <w:tmpl w:val="E6A29728"/>
    <w:lvl w:ilvl="0" w:tplc="4BCAD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13CB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E7807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21E2A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75200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D06EA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D5A892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4B6D1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F869C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5" w15:restartNumberingAfterBreak="0">
    <w:nsid w:val="6C5A18FD"/>
    <w:multiLevelType w:val="multilevel"/>
    <w:tmpl w:val="B63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8618FD"/>
    <w:multiLevelType w:val="hybridMultilevel"/>
    <w:tmpl w:val="AFE6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6245A"/>
    <w:multiLevelType w:val="hybridMultilevel"/>
    <w:tmpl w:val="7FDE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0A188A"/>
    <w:multiLevelType w:val="multilevel"/>
    <w:tmpl w:val="E49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FA132F"/>
    <w:multiLevelType w:val="hybridMultilevel"/>
    <w:tmpl w:val="FFD66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47B46"/>
    <w:multiLevelType w:val="multilevel"/>
    <w:tmpl w:val="F200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5B3CA4"/>
    <w:multiLevelType w:val="multilevel"/>
    <w:tmpl w:val="5146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4F7606"/>
    <w:multiLevelType w:val="hybridMultilevel"/>
    <w:tmpl w:val="3BA6D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016344">
    <w:abstractNumId w:val="0"/>
  </w:num>
  <w:num w:numId="2" w16cid:durableId="1975670642">
    <w:abstractNumId w:val="19"/>
  </w:num>
  <w:num w:numId="3" w16cid:durableId="1361128957">
    <w:abstractNumId w:val="38"/>
  </w:num>
  <w:num w:numId="4" w16cid:durableId="685599116">
    <w:abstractNumId w:val="29"/>
  </w:num>
  <w:num w:numId="5" w16cid:durableId="12007800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5462401">
    <w:abstractNumId w:val="37"/>
  </w:num>
  <w:num w:numId="7" w16cid:durableId="1532719916">
    <w:abstractNumId w:val="6"/>
  </w:num>
  <w:num w:numId="8" w16cid:durableId="942225516">
    <w:abstractNumId w:val="24"/>
  </w:num>
  <w:num w:numId="9" w16cid:durableId="1223297493">
    <w:abstractNumId w:val="36"/>
  </w:num>
  <w:num w:numId="10" w16cid:durableId="1362365785">
    <w:abstractNumId w:val="35"/>
  </w:num>
  <w:num w:numId="11" w16cid:durableId="1877082360">
    <w:abstractNumId w:val="15"/>
  </w:num>
  <w:num w:numId="12" w16cid:durableId="62335887">
    <w:abstractNumId w:val="8"/>
  </w:num>
  <w:num w:numId="13" w16cid:durableId="954486115">
    <w:abstractNumId w:val="12"/>
  </w:num>
  <w:num w:numId="14" w16cid:durableId="965816441">
    <w:abstractNumId w:val="28"/>
  </w:num>
  <w:num w:numId="15" w16cid:durableId="701056639">
    <w:abstractNumId w:val="40"/>
  </w:num>
  <w:num w:numId="16" w16cid:durableId="1702245144">
    <w:abstractNumId w:val="41"/>
  </w:num>
  <w:num w:numId="17" w16cid:durableId="19746723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5307272">
    <w:abstractNumId w:val="17"/>
  </w:num>
  <w:num w:numId="19" w16cid:durableId="1598488734">
    <w:abstractNumId w:val="20"/>
  </w:num>
  <w:num w:numId="20" w16cid:durableId="1027754300">
    <w:abstractNumId w:val="17"/>
  </w:num>
  <w:num w:numId="21" w16cid:durableId="1944535071">
    <w:abstractNumId w:val="26"/>
  </w:num>
  <w:num w:numId="22" w16cid:durableId="1425877471">
    <w:abstractNumId w:val="9"/>
  </w:num>
  <w:num w:numId="23" w16cid:durableId="509376911">
    <w:abstractNumId w:val="27"/>
  </w:num>
  <w:num w:numId="24" w16cid:durableId="229005214">
    <w:abstractNumId w:val="34"/>
  </w:num>
  <w:num w:numId="25" w16cid:durableId="1876116857">
    <w:abstractNumId w:val="13"/>
  </w:num>
  <w:num w:numId="26" w16cid:durableId="1442994168">
    <w:abstractNumId w:val="11"/>
  </w:num>
  <w:num w:numId="27" w16cid:durableId="1455178280">
    <w:abstractNumId w:val="3"/>
  </w:num>
  <w:num w:numId="28" w16cid:durableId="2107649082">
    <w:abstractNumId w:val="3"/>
  </w:num>
  <w:num w:numId="29" w16cid:durableId="363287995">
    <w:abstractNumId w:val="27"/>
  </w:num>
  <w:num w:numId="30" w16cid:durableId="18504398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3244610">
    <w:abstractNumId w:val="5"/>
  </w:num>
  <w:num w:numId="32" w16cid:durableId="1448623339">
    <w:abstractNumId w:val="10"/>
  </w:num>
  <w:num w:numId="33" w16cid:durableId="629745078">
    <w:abstractNumId w:val="30"/>
  </w:num>
  <w:num w:numId="34" w16cid:durableId="1025667724">
    <w:abstractNumId w:val="33"/>
  </w:num>
  <w:num w:numId="35" w16cid:durableId="1458839080">
    <w:abstractNumId w:val="14"/>
  </w:num>
  <w:num w:numId="36" w16cid:durableId="1151866168">
    <w:abstractNumId w:val="16"/>
  </w:num>
  <w:num w:numId="37" w16cid:durableId="970481963">
    <w:abstractNumId w:val="2"/>
  </w:num>
  <w:num w:numId="38" w16cid:durableId="1098520948">
    <w:abstractNumId w:val="7"/>
  </w:num>
  <w:num w:numId="39" w16cid:durableId="647176010">
    <w:abstractNumId w:val="32"/>
  </w:num>
  <w:num w:numId="40" w16cid:durableId="1559590406">
    <w:abstractNumId w:val="18"/>
  </w:num>
  <w:num w:numId="41" w16cid:durableId="150560297">
    <w:abstractNumId w:val="31"/>
  </w:num>
  <w:num w:numId="42" w16cid:durableId="622811475">
    <w:abstractNumId w:val="39"/>
  </w:num>
  <w:num w:numId="43" w16cid:durableId="1099107366">
    <w:abstractNumId w:val="1"/>
  </w:num>
  <w:num w:numId="44" w16cid:durableId="794182757">
    <w:abstractNumId w:val="22"/>
  </w:num>
  <w:num w:numId="45" w16cid:durableId="9048011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834016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795067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9F"/>
    <w:rsid w:val="000007BE"/>
    <w:rsid w:val="00000D01"/>
    <w:rsid w:val="0000296E"/>
    <w:rsid w:val="00005124"/>
    <w:rsid w:val="00007B2A"/>
    <w:rsid w:val="00010AD4"/>
    <w:rsid w:val="0001171A"/>
    <w:rsid w:val="00012F77"/>
    <w:rsid w:val="000211C1"/>
    <w:rsid w:val="000211F9"/>
    <w:rsid w:val="00022E29"/>
    <w:rsid w:val="0002575E"/>
    <w:rsid w:val="00027882"/>
    <w:rsid w:val="00027C6C"/>
    <w:rsid w:val="00031D6A"/>
    <w:rsid w:val="00031F02"/>
    <w:rsid w:val="000338D4"/>
    <w:rsid w:val="00037C50"/>
    <w:rsid w:val="0004056A"/>
    <w:rsid w:val="00044A79"/>
    <w:rsid w:val="00044E6A"/>
    <w:rsid w:val="00045814"/>
    <w:rsid w:val="00046114"/>
    <w:rsid w:val="000462AB"/>
    <w:rsid w:val="00046D77"/>
    <w:rsid w:val="00051F2B"/>
    <w:rsid w:val="00053F66"/>
    <w:rsid w:val="0005407D"/>
    <w:rsid w:val="0005465D"/>
    <w:rsid w:val="000549D0"/>
    <w:rsid w:val="0005571E"/>
    <w:rsid w:val="00055C2C"/>
    <w:rsid w:val="00061269"/>
    <w:rsid w:val="0006434E"/>
    <w:rsid w:val="00064FB8"/>
    <w:rsid w:val="0006748E"/>
    <w:rsid w:val="00070A7E"/>
    <w:rsid w:val="00072BF0"/>
    <w:rsid w:val="00073A8A"/>
    <w:rsid w:val="0007458F"/>
    <w:rsid w:val="00075A1E"/>
    <w:rsid w:val="000760CE"/>
    <w:rsid w:val="000764BC"/>
    <w:rsid w:val="0007668C"/>
    <w:rsid w:val="00076CA4"/>
    <w:rsid w:val="00081741"/>
    <w:rsid w:val="00082050"/>
    <w:rsid w:val="000824BD"/>
    <w:rsid w:val="000827D5"/>
    <w:rsid w:val="00083388"/>
    <w:rsid w:val="00083788"/>
    <w:rsid w:val="00083F31"/>
    <w:rsid w:val="00084534"/>
    <w:rsid w:val="00084FB0"/>
    <w:rsid w:val="00086579"/>
    <w:rsid w:val="00087BA3"/>
    <w:rsid w:val="000956BE"/>
    <w:rsid w:val="000979D9"/>
    <w:rsid w:val="000A0319"/>
    <w:rsid w:val="000A10A5"/>
    <w:rsid w:val="000A19B5"/>
    <w:rsid w:val="000A1D97"/>
    <w:rsid w:val="000A2CBD"/>
    <w:rsid w:val="000B0D6B"/>
    <w:rsid w:val="000B201C"/>
    <w:rsid w:val="000B2878"/>
    <w:rsid w:val="000B4B39"/>
    <w:rsid w:val="000B65BF"/>
    <w:rsid w:val="000C0DBE"/>
    <w:rsid w:val="000C193B"/>
    <w:rsid w:val="000C2A14"/>
    <w:rsid w:val="000D3E74"/>
    <w:rsid w:val="000D45B5"/>
    <w:rsid w:val="000E25C5"/>
    <w:rsid w:val="000E58F2"/>
    <w:rsid w:val="000F26A7"/>
    <w:rsid w:val="000F4062"/>
    <w:rsid w:val="000F4CD2"/>
    <w:rsid w:val="000F5DD9"/>
    <w:rsid w:val="000F63D3"/>
    <w:rsid w:val="000F7D43"/>
    <w:rsid w:val="0010026E"/>
    <w:rsid w:val="001008C3"/>
    <w:rsid w:val="00102D09"/>
    <w:rsid w:val="00112531"/>
    <w:rsid w:val="001125A6"/>
    <w:rsid w:val="00112A7C"/>
    <w:rsid w:val="00112E50"/>
    <w:rsid w:val="00112F4E"/>
    <w:rsid w:val="00114B57"/>
    <w:rsid w:val="00115388"/>
    <w:rsid w:val="00115D15"/>
    <w:rsid w:val="00123F38"/>
    <w:rsid w:val="001257FD"/>
    <w:rsid w:val="00126790"/>
    <w:rsid w:val="001269AE"/>
    <w:rsid w:val="00126AF2"/>
    <w:rsid w:val="00130D48"/>
    <w:rsid w:val="00131039"/>
    <w:rsid w:val="001325FD"/>
    <w:rsid w:val="00144AE9"/>
    <w:rsid w:val="00145555"/>
    <w:rsid w:val="001463E3"/>
    <w:rsid w:val="0014746D"/>
    <w:rsid w:val="00150EB4"/>
    <w:rsid w:val="0015282B"/>
    <w:rsid w:val="00153C7B"/>
    <w:rsid w:val="00155987"/>
    <w:rsid w:val="00156F53"/>
    <w:rsid w:val="00160216"/>
    <w:rsid w:val="0016489D"/>
    <w:rsid w:val="001651D8"/>
    <w:rsid w:val="00165B26"/>
    <w:rsid w:val="00166A2C"/>
    <w:rsid w:val="00167B55"/>
    <w:rsid w:val="0017025F"/>
    <w:rsid w:val="001706B6"/>
    <w:rsid w:val="00170EFE"/>
    <w:rsid w:val="001714BA"/>
    <w:rsid w:val="00172F5B"/>
    <w:rsid w:val="001743BD"/>
    <w:rsid w:val="0017516E"/>
    <w:rsid w:val="00175BD9"/>
    <w:rsid w:val="00176ADC"/>
    <w:rsid w:val="00177A3F"/>
    <w:rsid w:val="0018039B"/>
    <w:rsid w:val="001809C4"/>
    <w:rsid w:val="00181D6E"/>
    <w:rsid w:val="001845D5"/>
    <w:rsid w:val="001859A9"/>
    <w:rsid w:val="00185E08"/>
    <w:rsid w:val="00186129"/>
    <w:rsid w:val="00187EFC"/>
    <w:rsid w:val="00190F00"/>
    <w:rsid w:val="001920A0"/>
    <w:rsid w:val="001953F4"/>
    <w:rsid w:val="00195965"/>
    <w:rsid w:val="00196BC4"/>
    <w:rsid w:val="00197BB4"/>
    <w:rsid w:val="001A0BF9"/>
    <w:rsid w:val="001A24C7"/>
    <w:rsid w:val="001A345D"/>
    <w:rsid w:val="001A3F34"/>
    <w:rsid w:val="001A442D"/>
    <w:rsid w:val="001A6882"/>
    <w:rsid w:val="001B0085"/>
    <w:rsid w:val="001B0339"/>
    <w:rsid w:val="001B0645"/>
    <w:rsid w:val="001B0A4A"/>
    <w:rsid w:val="001B0B32"/>
    <w:rsid w:val="001B26BE"/>
    <w:rsid w:val="001B3582"/>
    <w:rsid w:val="001B38C8"/>
    <w:rsid w:val="001B3DE8"/>
    <w:rsid w:val="001B48D0"/>
    <w:rsid w:val="001B51FF"/>
    <w:rsid w:val="001B65DC"/>
    <w:rsid w:val="001B73CA"/>
    <w:rsid w:val="001C3907"/>
    <w:rsid w:val="001C3C15"/>
    <w:rsid w:val="001C43F8"/>
    <w:rsid w:val="001C5D66"/>
    <w:rsid w:val="001C7D44"/>
    <w:rsid w:val="001D05C4"/>
    <w:rsid w:val="001D1131"/>
    <w:rsid w:val="001D12BF"/>
    <w:rsid w:val="001D5045"/>
    <w:rsid w:val="001D5539"/>
    <w:rsid w:val="001D61C7"/>
    <w:rsid w:val="001D6383"/>
    <w:rsid w:val="001D6789"/>
    <w:rsid w:val="001D6864"/>
    <w:rsid w:val="001E1E19"/>
    <w:rsid w:val="001E22DC"/>
    <w:rsid w:val="001E4ED3"/>
    <w:rsid w:val="001E6910"/>
    <w:rsid w:val="001E75E9"/>
    <w:rsid w:val="001E77EA"/>
    <w:rsid w:val="001F090A"/>
    <w:rsid w:val="001F0A36"/>
    <w:rsid w:val="001F25BA"/>
    <w:rsid w:val="001F2D8D"/>
    <w:rsid w:val="001F4BE2"/>
    <w:rsid w:val="001F5EE1"/>
    <w:rsid w:val="001F7513"/>
    <w:rsid w:val="001F7587"/>
    <w:rsid w:val="001F7B98"/>
    <w:rsid w:val="00201178"/>
    <w:rsid w:val="00201630"/>
    <w:rsid w:val="00202E65"/>
    <w:rsid w:val="0020413A"/>
    <w:rsid w:val="0020461E"/>
    <w:rsid w:val="00204A55"/>
    <w:rsid w:val="0020592C"/>
    <w:rsid w:val="00210101"/>
    <w:rsid w:val="00210DCF"/>
    <w:rsid w:val="002144AD"/>
    <w:rsid w:val="00214CC6"/>
    <w:rsid w:val="002166F8"/>
    <w:rsid w:val="00216848"/>
    <w:rsid w:val="00217DA8"/>
    <w:rsid w:val="0022112E"/>
    <w:rsid w:val="002217CD"/>
    <w:rsid w:val="00222707"/>
    <w:rsid w:val="0022281A"/>
    <w:rsid w:val="002247F9"/>
    <w:rsid w:val="00224848"/>
    <w:rsid w:val="00225CE2"/>
    <w:rsid w:val="002268AE"/>
    <w:rsid w:val="0022728C"/>
    <w:rsid w:val="00230FD6"/>
    <w:rsid w:val="0023145B"/>
    <w:rsid w:val="0023161C"/>
    <w:rsid w:val="002333B0"/>
    <w:rsid w:val="0023533E"/>
    <w:rsid w:val="00235A81"/>
    <w:rsid w:val="00235AEF"/>
    <w:rsid w:val="00236A41"/>
    <w:rsid w:val="00237858"/>
    <w:rsid w:val="00241433"/>
    <w:rsid w:val="00241FA1"/>
    <w:rsid w:val="00242A13"/>
    <w:rsid w:val="00245A4E"/>
    <w:rsid w:val="00246B00"/>
    <w:rsid w:val="00246F2B"/>
    <w:rsid w:val="00251788"/>
    <w:rsid w:val="00253680"/>
    <w:rsid w:val="00254AA2"/>
    <w:rsid w:val="00254E53"/>
    <w:rsid w:val="0025543B"/>
    <w:rsid w:val="002564EB"/>
    <w:rsid w:val="00256E87"/>
    <w:rsid w:val="00256EF9"/>
    <w:rsid w:val="0025767C"/>
    <w:rsid w:val="00262CF3"/>
    <w:rsid w:val="00263139"/>
    <w:rsid w:val="0026360D"/>
    <w:rsid w:val="00263E34"/>
    <w:rsid w:val="00265F75"/>
    <w:rsid w:val="0026737A"/>
    <w:rsid w:val="002676CB"/>
    <w:rsid w:val="00270425"/>
    <w:rsid w:val="00271FB3"/>
    <w:rsid w:val="00272266"/>
    <w:rsid w:val="00274E93"/>
    <w:rsid w:val="002756E4"/>
    <w:rsid w:val="00275E11"/>
    <w:rsid w:val="002851B5"/>
    <w:rsid w:val="00285C7E"/>
    <w:rsid w:val="00290C58"/>
    <w:rsid w:val="00291A8A"/>
    <w:rsid w:val="00291B30"/>
    <w:rsid w:val="002920E2"/>
    <w:rsid w:val="00292D76"/>
    <w:rsid w:val="00293C56"/>
    <w:rsid w:val="00294FAA"/>
    <w:rsid w:val="00295FA7"/>
    <w:rsid w:val="00296002"/>
    <w:rsid w:val="002A04BC"/>
    <w:rsid w:val="002A0605"/>
    <w:rsid w:val="002A1D89"/>
    <w:rsid w:val="002A3BDC"/>
    <w:rsid w:val="002A5B7C"/>
    <w:rsid w:val="002A765D"/>
    <w:rsid w:val="002A7D8C"/>
    <w:rsid w:val="002B14FD"/>
    <w:rsid w:val="002B289F"/>
    <w:rsid w:val="002B7E0A"/>
    <w:rsid w:val="002C2696"/>
    <w:rsid w:val="002C271F"/>
    <w:rsid w:val="002C68FD"/>
    <w:rsid w:val="002C6CD4"/>
    <w:rsid w:val="002C76EE"/>
    <w:rsid w:val="002C7C2D"/>
    <w:rsid w:val="002D00FE"/>
    <w:rsid w:val="002D3AD9"/>
    <w:rsid w:val="002D50FA"/>
    <w:rsid w:val="002E2125"/>
    <w:rsid w:val="002E32DF"/>
    <w:rsid w:val="002E3423"/>
    <w:rsid w:val="002E5089"/>
    <w:rsid w:val="002E5190"/>
    <w:rsid w:val="002F0570"/>
    <w:rsid w:val="002F06A7"/>
    <w:rsid w:val="002F0F8B"/>
    <w:rsid w:val="002F2AEE"/>
    <w:rsid w:val="002F2F39"/>
    <w:rsid w:val="0030062C"/>
    <w:rsid w:val="003068AF"/>
    <w:rsid w:val="00310294"/>
    <w:rsid w:val="003150C1"/>
    <w:rsid w:val="00315B9D"/>
    <w:rsid w:val="00317114"/>
    <w:rsid w:val="00322056"/>
    <w:rsid w:val="00322997"/>
    <w:rsid w:val="00322CA9"/>
    <w:rsid w:val="00322D79"/>
    <w:rsid w:val="00324E2E"/>
    <w:rsid w:val="003260C5"/>
    <w:rsid w:val="00326C8C"/>
    <w:rsid w:val="0032747D"/>
    <w:rsid w:val="0033206F"/>
    <w:rsid w:val="00333266"/>
    <w:rsid w:val="003368BD"/>
    <w:rsid w:val="0033761B"/>
    <w:rsid w:val="00337A9E"/>
    <w:rsid w:val="00343E08"/>
    <w:rsid w:val="003448A6"/>
    <w:rsid w:val="003456F3"/>
    <w:rsid w:val="00350EA0"/>
    <w:rsid w:val="00351DA0"/>
    <w:rsid w:val="00352279"/>
    <w:rsid w:val="0035311F"/>
    <w:rsid w:val="0035355A"/>
    <w:rsid w:val="003535F6"/>
    <w:rsid w:val="00353675"/>
    <w:rsid w:val="00353C98"/>
    <w:rsid w:val="003547B2"/>
    <w:rsid w:val="0035501A"/>
    <w:rsid w:val="00356DB9"/>
    <w:rsid w:val="003601E1"/>
    <w:rsid w:val="0036085D"/>
    <w:rsid w:val="00361750"/>
    <w:rsid w:val="003651E4"/>
    <w:rsid w:val="00365E15"/>
    <w:rsid w:val="003661C9"/>
    <w:rsid w:val="00366399"/>
    <w:rsid w:val="003734AF"/>
    <w:rsid w:val="003801E6"/>
    <w:rsid w:val="0038041F"/>
    <w:rsid w:val="003823FC"/>
    <w:rsid w:val="003825B1"/>
    <w:rsid w:val="00383A28"/>
    <w:rsid w:val="00383BA7"/>
    <w:rsid w:val="0038546B"/>
    <w:rsid w:val="00387E97"/>
    <w:rsid w:val="003923AF"/>
    <w:rsid w:val="003925EB"/>
    <w:rsid w:val="0039327E"/>
    <w:rsid w:val="003950B8"/>
    <w:rsid w:val="0039693C"/>
    <w:rsid w:val="003A1008"/>
    <w:rsid w:val="003A114E"/>
    <w:rsid w:val="003A1FAB"/>
    <w:rsid w:val="003A24D0"/>
    <w:rsid w:val="003A3341"/>
    <w:rsid w:val="003A35D6"/>
    <w:rsid w:val="003A367F"/>
    <w:rsid w:val="003A643F"/>
    <w:rsid w:val="003A6F28"/>
    <w:rsid w:val="003B0FB3"/>
    <w:rsid w:val="003B3C03"/>
    <w:rsid w:val="003B5916"/>
    <w:rsid w:val="003B6286"/>
    <w:rsid w:val="003C38B7"/>
    <w:rsid w:val="003C3A56"/>
    <w:rsid w:val="003C3D51"/>
    <w:rsid w:val="003C6C14"/>
    <w:rsid w:val="003C765F"/>
    <w:rsid w:val="003D21EF"/>
    <w:rsid w:val="003D2FF7"/>
    <w:rsid w:val="003D3369"/>
    <w:rsid w:val="003D525A"/>
    <w:rsid w:val="003D5BDD"/>
    <w:rsid w:val="003D602F"/>
    <w:rsid w:val="003D6544"/>
    <w:rsid w:val="003D737E"/>
    <w:rsid w:val="003E480F"/>
    <w:rsid w:val="003E6F41"/>
    <w:rsid w:val="003E7B82"/>
    <w:rsid w:val="003E7D3E"/>
    <w:rsid w:val="003F010A"/>
    <w:rsid w:val="003F0F19"/>
    <w:rsid w:val="003F246E"/>
    <w:rsid w:val="003F2EAC"/>
    <w:rsid w:val="003F52BF"/>
    <w:rsid w:val="004008AF"/>
    <w:rsid w:val="004023DC"/>
    <w:rsid w:val="00402444"/>
    <w:rsid w:val="004030A3"/>
    <w:rsid w:val="00405B8E"/>
    <w:rsid w:val="00405F06"/>
    <w:rsid w:val="00415D55"/>
    <w:rsid w:val="00416436"/>
    <w:rsid w:val="00417C68"/>
    <w:rsid w:val="00420385"/>
    <w:rsid w:val="004216FF"/>
    <w:rsid w:val="00421A11"/>
    <w:rsid w:val="004264DD"/>
    <w:rsid w:val="00426ADE"/>
    <w:rsid w:val="00427616"/>
    <w:rsid w:val="0043147A"/>
    <w:rsid w:val="00432D66"/>
    <w:rsid w:val="004336EB"/>
    <w:rsid w:val="0043409B"/>
    <w:rsid w:val="00435651"/>
    <w:rsid w:val="004362FA"/>
    <w:rsid w:val="00440189"/>
    <w:rsid w:val="00442470"/>
    <w:rsid w:val="004438E4"/>
    <w:rsid w:val="00447A66"/>
    <w:rsid w:val="00450929"/>
    <w:rsid w:val="0045231B"/>
    <w:rsid w:val="004535D3"/>
    <w:rsid w:val="00453C49"/>
    <w:rsid w:val="0045445F"/>
    <w:rsid w:val="00455313"/>
    <w:rsid w:val="00460652"/>
    <w:rsid w:val="004619CE"/>
    <w:rsid w:val="00461E0C"/>
    <w:rsid w:val="00462A5A"/>
    <w:rsid w:val="00466E6F"/>
    <w:rsid w:val="00466EDB"/>
    <w:rsid w:val="00467B05"/>
    <w:rsid w:val="00472CB3"/>
    <w:rsid w:val="004829DA"/>
    <w:rsid w:val="00483C32"/>
    <w:rsid w:val="004850D1"/>
    <w:rsid w:val="00485CA7"/>
    <w:rsid w:val="00486700"/>
    <w:rsid w:val="00486B28"/>
    <w:rsid w:val="00486FD4"/>
    <w:rsid w:val="0048775E"/>
    <w:rsid w:val="00490B40"/>
    <w:rsid w:val="0049185B"/>
    <w:rsid w:val="00492BB3"/>
    <w:rsid w:val="00493362"/>
    <w:rsid w:val="004967C4"/>
    <w:rsid w:val="004A12A1"/>
    <w:rsid w:val="004A1E26"/>
    <w:rsid w:val="004A26DB"/>
    <w:rsid w:val="004A6568"/>
    <w:rsid w:val="004A7F91"/>
    <w:rsid w:val="004B477A"/>
    <w:rsid w:val="004B672F"/>
    <w:rsid w:val="004B6A4D"/>
    <w:rsid w:val="004B7446"/>
    <w:rsid w:val="004C2578"/>
    <w:rsid w:val="004C30F6"/>
    <w:rsid w:val="004C62AC"/>
    <w:rsid w:val="004C6F96"/>
    <w:rsid w:val="004D2E90"/>
    <w:rsid w:val="004D3B10"/>
    <w:rsid w:val="004D5B29"/>
    <w:rsid w:val="004D5B84"/>
    <w:rsid w:val="004D75B1"/>
    <w:rsid w:val="004E3DF4"/>
    <w:rsid w:val="004E4514"/>
    <w:rsid w:val="004E4B65"/>
    <w:rsid w:val="004E519F"/>
    <w:rsid w:val="004E6994"/>
    <w:rsid w:val="004F1476"/>
    <w:rsid w:val="004F44CA"/>
    <w:rsid w:val="004F55A6"/>
    <w:rsid w:val="004F6DD6"/>
    <w:rsid w:val="004F7A73"/>
    <w:rsid w:val="004F7C92"/>
    <w:rsid w:val="004F7D60"/>
    <w:rsid w:val="00502932"/>
    <w:rsid w:val="00502EFC"/>
    <w:rsid w:val="00504E83"/>
    <w:rsid w:val="0050785B"/>
    <w:rsid w:val="0051232D"/>
    <w:rsid w:val="00512D80"/>
    <w:rsid w:val="00515F3E"/>
    <w:rsid w:val="00515F72"/>
    <w:rsid w:val="00516938"/>
    <w:rsid w:val="00516956"/>
    <w:rsid w:val="005206D0"/>
    <w:rsid w:val="0052487B"/>
    <w:rsid w:val="00524A54"/>
    <w:rsid w:val="005251CC"/>
    <w:rsid w:val="00525AFD"/>
    <w:rsid w:val="00526470"/>
    <w:rsid w:val="005264D6"/>
    <w:rsid w:val="005271A2"/>
    <w:rsid w:val="00530ECA"/>
    <w:rsid w:val="005313CD"/>
    <w:rsid w:val="00531BE0"/>
    <w:rsid w:val="00532A25"/>
    <w:rsid w:val="00535FB6"/>
    <w:rsid w:val="00536086"/>
    <w:rsid w:val="00536371"/>
    <w:rsid w:val="00540129"/>
    <w:rsid w:val="00541CA0"/>
    <w:rsid w:val="00542EFB"/>
    <w:rsid w:val="00543054"/>
    <w:rsid w:val="005437CD"/>
    <w:rsid w:val="00546BF4"/>
    <w:rsid w:val="00546C93"/>
    <w:rsid w:val="00547D7E"/>
    <w:rsid w:val="00547D8D"/>
    <w:rsid w:val="00550F8B"/>
    <w:rsid w:val="00552D2A"/>
    <w:rsid w:val="005547A2"/>
    <w:rsid w:val="00554F9B"/>
    <w:rsid w:val="005555F2"/>
    <w:rsid w:val="00555C2D"/>
    <w:rsid w:val="00556E52"/>
    <w:rsid w:val="00557994"/>
    <w:rsid w:val="00561C31"/>
    <w:rsid w:val="00563331"/>
    <w:rsid w:val="00564CA6"/>
    <w:rsid w:val="00565693"/>
    <w:rsid w:val="005704DD"/>
    <w:rsid w:val="00570D07"/>
    <w:rsid w:val="00571D2C"/>
    <w:rsid w:val="00572665"/>
    <w:rsid w:val="00572A66"/>
    <w:rsid w:val="00574BBF"/>
    <w:rsid w:val="00575C58"/>
    <w:rsid w:val="00576872"/>
    <w:rsid w:val="005779AF"/>
    <w:rsid w:val="00580805"/>
    <w:rsid w:val="00581BD6"/>
    <w:rsid w:val="0058317E"/>
    <w:rsid w:val="00583AB7"/>
    <w:rsid w:val="00587CD5"/>
    <w:rsid w:val="005904C1"/>
    <w:rsid w:val="00590FDE"/>
    <w:rsid w:val="0059211B"/>
    <w:rsid w:val="00594649"/>
    <w:rsid w:val="00595914"/>
    <w:rsid w:val="005959A0"/>
    <w:rsid w:val="00596FE9"/>
    <w:rsid w:val="005A09E2"/>
    <w:rsid w:val="005A1ACB"/>
    <w:rsid w:val="005A2F7E"/>
    <w:rsid w:val="005A517D"/>
    <w:rsid w:val="005A5474"/>
    <w:rsid w:val="005A5577"/>
    <w:rsid w:val="005A5857"/>
    <w:rsid w:val="005A6F0D"/>
    <w:rsid w:val="005B019F"/>
    <w:rsid w:val="005B0B3D"/>
    <w:rsid w:val="005B18B1"/>
    <w:rsid w:val="005B2FF1"/>
    <w:rsid w:val="005B718C"/>
    <w:rsid w:val="005B7545"/>
    <w:rsid w:val="005C0EF8"/>
    <w:rsid w:val="005C16C9"/>
    <w:rsid w:val="005C2BAC"/>
    <w:rsid w:val="005C3FCD"/>
    <w:rsid w:val="005C45A0"/>
    <w:rsid w:val="005C6E75"/>
    <w:rsid w:val="005C72A4"/>
    <w:rsid w:val="005C76C9"/>
    <w:rsid w:val="005C7A08"/>
    <w:rsid w:val="005D221E"/>
    <w:rsid w:val="005D3067"/>
    <w:rsid w:val="005D337B"/>
    <w:rsid w:val="005D50A9"/>
    <w:rsid w:val="005D7B5C"/>
    <w:rsid w:val="005E27D5"/>
    <w:rsid w:val="005E6886"/>
    <w:rsid w:val="005F0914"/>
    <w:rsid w:val="005F23D6"/>
    <w:rsid w:val="005F2EE7"/>
    <w:rsid w:val="005F2FF1"/>
    <w:rsid w:val="005F6489"/>
    <w:rsid w:val="005F65B4"/>
    <w:rsid w:val="00600FDC"/>
    <w:rsid w:val="00601636"/>
    <w:rsid w:val="00604E35"/>
    <w:rsid w:val="0060513F"/>
    <w:rsid w:val="0060617E"/>
    <w:rsid w:val="00606A42"/>
    <w:rsid w:val="00607C69"/>
    <w:rsid w:val="0061239B"/>
    <w:rsid w:val="006140F8"/>
    <w:rsid w:val="006153A7"/>
    <w:rsid w:val="006225D8"/>
    <w:rsid w:val="00622E73"/>
    <w:rsid w:val="006231B8"/>
    <w:rsid w:val="00626DC9"/>
    <w:rsid w:val="00631070"/>
    <w:rsid w:val="0063530D"/>
    <w:rsid w:val="006364FE"/>
    <w:rsid w:val="00636FA6"/>
    <w:rsid w:val="006372F9"/>
    <w:rsid w:val="00637DF5"/>
    <w:rsid w:val="006432D6"/>
    <w:rsid w:val="00645755"/>
    <w:rsid w:val="00645B7F"/>
    <w:rsid w:val="0065017B"/>
    <w:rsid w:val="00651853"/>
    <w:rsid w:val="006549AE"/>
    <w:rsid w:val="00655046"/>
    <w:rsid w:val="00655A43"/>
    <w:rsid w:val="006610FE"/>
    <w:rsid w:val="006618C6"/>
    <w:rsid w:val="0066216A"/>
    <w:rsid w:val="006624F3"/>
    <w:rsid w:val="00663DEB"/>
    <w:rsid w:val="0066664A"/>
    <w:rsid w:val="00666705"/>
    <w:rsid w:val="00670209"/>
    <w:rsid w:val="006706D4"/>
    <w:rsid w:val="00671C02"/>
    <w:rsid w:val="00673747"/>
    <w:rsid w:val="00675F57"/>
    <w:rsid w:val="00676F31"/>
    <w:rsid w:val="006778D9"/>
    <w:rsid w:val="006824D2"/>
    <w:rsid w:val="00690030"/>
    <w:rsid w:val="006921CD"/>
    <w:rsid w:val="006938F2"/>
    <w:rsid w:val="006941B8"/>
    <w:rsid w:val="006945F1"/>
    <w:rsid w:val="00695E1D"/>
    <w:rsid w:val="00695EE0"/>
    <w:rsid w:val="00696DCB"/>
    <w:rsid w:val="00697A8B"/>
    <w:rsid w:val="00697DB2"/>
    <w:rsid w:val="00697ED0"/>
    <w:rsid w:val="006A00D1"/>
    <w:rsid w:val="006A0286"/>
    <w:rsid w:val="006A0919"/>
    <w:rsid w:val="006A0B5F"/>
    <w:rsid w:val="006A113A"/>
    <w:rsid w:val="006A1987"/>
    <w:rsid w:val="006A493F"/>
    <w:rsid w:val="006A4AB5"/>
    <w:rsid w:val="006A6E84"/>
    <w:rsid w:val="006A7C15"/>
    <w:rsid w:val="006B1D88"/>
    <w:rsid w:val="006B3496"/>
    <w:rsid w:val="006B4539"/>
    <w:rsid w:val="006B4D33"/>
    <w:rsid w:val="006B6B44"/>
    <w:rsid w:val="006B76A7"/>
    <w:rsid w:val="006C2747"/>
    <w:rsid w:val="006C3058"/>
    <w:rsid w:val="006C529F"/>
    <w:rsid w:val="006C548F"/>
    <w:rsid w:val="006C5AD0"/>
    <w:rsid w:val="006D03F5"/>
    <w:rsid w:val="006D20B2"/>
    <w:rsid w:val="006D219D"/>
    <w:rsid w:val="006D36D8"/>
    <w:rsid w:val="006D4028"/>
    <w:rsid w:val="006D5B2A"/>
    <w:rsid w:val="006D6775"/>
    <w:rsid w:val="006D68E4"/>
    <w:rsid w:val="006D68ED"/>
    <w:rsid w:val="006D6A7F"/>
    <w:rsid w:val="006D6C86"/>
    <w:rsid w:val="006D6EEA"/>
    <w:rsid w:val="006D7D61"/>
    <w:rsid w:val="006E021D"/>
    <w:rsid w:val="006E05A9"/>
    <w:rsid w:val="006E1C14"/>
    <w:rsid w:val="006E1FEE"/>
    <w:rsid w:val="006E268D"/>
    <w:rsid w:val="006E31CB"/>
    <w:rsid w:val="006E410A"/>
    <w:rsid w:val="006E5305"/>
    <w:rsid w:val="006E63D1"/>
    <w:rsid w:val="006E7499"/>
    <w:rsid w:val="006F29F1"/>
    <w:rsid w:val="006F300D"/>
    <w:rsid w:val="006F3EA4"/>
    <w:rsid w:val="006F4F7C"/>
    <w:rsid w:val="006F6415"/>
    <w:rsid w:val="006F6B5C"/>
    <w:rsid w:val="006F74C9"/>
    <w:rsid w:val="007000E7"/>
    <w:rsid w:val="00701E3A"/>
    <w:rsid w:val="007123CF"/>
    <w:rsid w:val="0071458F"/>
    <w:rsid w:val="00715CDC"/>
    <w:rsid w:val="0071632C"/>
    <w:rsid w:val="007271CA"/>
    <w:rsid w:val="00727761"/>
    <w:rsid w:val="0073072F"/>
    <w:rsid w:val="00730E93"/>
    <w:rsid w:val="00732924"/>
    <w:rsid w:val="00734EF2"/>
    <w:rsid w:val="00735854"/>
    <w:rsid w:val="00735F99"/>
    <w:rsid w:val="00742A31"/>
    <w:rsid w:val="00742BD1"/>
    <w:rsid w:val="00743EDD"/>
    <w:rsid w:val="0074427A"/>
    <w:rsid w:val="00751619"/>
    <w:rsid w:val="007527DC"/>
    <w:rsid w:val="00752D8C"/>
    <w:rsid w:val="0075505D"/>
    <w:rsid w:val="007553CC"/>
    <w:rsid w:val="00757DDE"/>
    <w:rsid w:val="00760EFE"/>
    <w:rsid w:val="00761CC7"/>
    <w:rsid w:val="00763A94"/>
    <w:rsid w:val="00774F98"/>
    <w:rsid w:val="0077583B"/>
    <w:rsid w:val="0077588F"/>
    <w:rsid w:val="00781E3C"/>
    <w:rsid w:val="007852D7"/>
    <w:rsid w:val="0078649D"/>
    <w:rsid w:val="00786B37"/>
    <w:rsid w:val="007876FA"/>
    <w:rsid w:val="00790337"/>
    <w:rsid w:val="00792E8D"/>
    <w:rsid w:val="007932B9"/>
    <w:rsid w:val="00795C9F"/>
    <w:rsid w:val="00796EC9"/>
    <w:rsid w:val="007A06E0"/>
    <w:rsid w:val="007A0F01"/>
    <w:rsid w:val="007A2EC0"/>
    <w:rsid w:val="007A47F1"/>
    <w:rsid w:val="007A52D7"/>
    <w:rsid w:val="007A53C2"/>
    <w:rsid w:val="007B1A73"/>
    <w:rsid w:val="007B306F"/>
    <w:rsid w:val="007B5960"/>
    <w:rsid w:val="007B5A40"/>
    <w:rsid w:val="007B796B"/>
    <w:rsid w:val="007C0A47"/>
    <w:rsid w:val="007C1A7A"/>
    <w:rsid w:val="007C208B"/>
    <w:rsid w:val="007C53E8"/>
    <w:rsid w:val="007C6EE6"/>
    <w:rsid w:val="007C7070"/>
    <w:rsid w:val="007C7964"/>
    <w:rsid w:val="007D23BC"/>
    <w:rsid w:val="007D3824"/>
    <w:rsid w:val="007D43A9"/>
    <w:rsid w:val="007D52E9"/>
    <w:rsid w:val="007D6065"/>
    <w:rsid w:val="007D6E77"/>
    <w:rsid w:val="007E191D"/>
    <w:rsid w:val="007E294C"/>
    <w:rsid w:val="007E4566"/>
    <w:rsid w:val="007E5081"/>
    <w:rsid w:val="007E5A0E"/>
    <w:rsid w:val="007E5D22"/>
    <w:rsid w:val="007E601F"/>
    <w:rsid w:val="007E6167"/>
    <w:rsid w:val="007E7C5B"/>
    <w:rsid w:val="007F4D4C"/>
    <w:rsid w:val="008013CC"/>
    <w:rsid w:val="008046E9"/>
    <w:rsid w:val="00810B36"/>
    <w:rsid w:val="00810FF3"/>
    <w:rsid w:val="00812DFF"/>
    <w:rsid w:val="00813457"/>
    <w:rsid w:val="00815B39"/>
    <w:rsid w:val="00816768"/>
    <w:rsid w:val="008167E2"/>
    <w:rsid w:val="00817DA5"/>
    <w:rsid w:val="00823602"/>
    <w:rsid w:val="008264F5"/>
    <w:rsid w:val="00831169"/>
    <w:rsid w:val="008313EE"/>
    <w:rsid w:val="0083210F"/>
    <w:rsid w:val="00832E4E"/>
    <w:rsid w:val="00836202"/>
    <w:rsid w:val="00837452"/>
    <w:rsid w:val="008413F3"/>
    <w:rsid w:val="0084664E"/>
    <w:rsid w:val="00847E00"/>
    <w:rsid w:val="00850956"/>
    <w:rsid w:val="008509BD"/>
    <w:rsid w:val="008510A5"/>
    <w:rsid w:val="00852539"/>
    <w:rsid w:val="00852F87"/>
    <w:rsid w:val="00853274"/>
    <w:rsid w:val="00853376"/>
    <w:rsid w:val="0085489B"/>
    <w:rsid w:val="0086038F"/>
    <w:rsid w:val="008621FE"/>
    <w:rsid w:val="0086305F"/>
    <w:rsid w:val="0086396C"/>
    <w:rsid w:val="00864527"/>
    <w:rsid w:val="00864694"/>
    <w:rsid w:val="008657A9"/>
    <w:rsid w:val="0086660D"/>
    <w:rsid w:val="00871CFD"/>
    <w:rsid w:val="00874003"/>
    <w:rsid w:val="008758CF"/>
    <w:rsid w:val="00876F4B"/>
    <w:rsid w:val="00880841"/>
    <w:rsid w:val="008814B3"/>
    <w:rsid w:val="00885834"/>
    <w:rsid w:val="0088647F"/>
    <w:rsid w:val="008868AD"/>
    <w:rsid w:val="00886F4D"/>
    <w:rsid w:val="008871E5"/>
    <w:rsid w:val="00895AC3"/>
    <w:rsid w:val="008A0A0D"/>
    <w:rsid w:val="008A2A26"/>
    <w:rsid w:val="008A3B51"/>
    <w:rsid w:val="008A4F9E"/>
    <w:rsid w:val="008A5F4E"/>
    <w:rsid w:val="008A6185"/>
    <w:rsid w:val="008A6D7C"/>
    <w:rsid w:val="008A742F"/>
    <w:rsid w:val="008A7950"/>
    <w:rsid w:val="008B22DA"/>
    <w:rsid w:val="008B286F"/>
    <w:rsid w:val="008B3B12"/>
    <w:rsid w:val="008B48AD"/>
    <w:rsid w:val="008B7ED3"/>
    <w:rsid w:val="008C0DB7"/>
    <w:rsid w:val="008C116E"/>
    <w:rsid w:val="008C2314"/>
    <w:rsid w:val="008C233B"/>
    <w:rsid w:val="008D137A"/>
    <w:rsid w:val="008D3120"/>
    <w:rsid w:val="008D6295"/>
    <w:rsid w:val="008D7F4E"/>
    <w:rsid w:val="008E1577"/>
    <w:rsid w:val="008E3D4B"/>
    <w:rsid w:val="008E3FD0"/>
    <w:rsid w:val="008E45EB"/>
    <w:rsid w:val="008E47DB"/>
    <w:rsid w:val="008E572F"/>
    <w:rsid w:val="008E5E07"/>
    <w:rsid w:val="008E61F7"/>
    <w:rsid w:val="008F7116"/>
    <w:rsid w:val="00901D1E"/>
    <w:rsid w:val="00902F5F"/>
    <w:rsid w:val="00903602"/>
    <w:rsid w:val="009048DB"/>
    <w:rsid w:val="00904D71"/>
    <w:rsid w:val="0090519D"/>
    <w:rsid w:val="0090582F"/>
    <w:rsid w:val="009070C2"/>
    <w:rsid w:val="00907F03"/>
    <w:rsid w:val="00910539"/>
    <w:rsid w:val="009109E1"/>
    <w:rsid w:val="009116AC"/>
    <w:rsid w:val="009131FA"/>
    <w:rsid w:val="0091381A"/>
    <w:rsid w:val="00917CF6"/>
    <w:rsid w:val="00920F30"/>
    <w:rsid w:val="00922AF1"/>
    <w:rsid w:val="009230E0"/>
    <w:rsid w:val="00923AC2"/>
    <w:rsid w:val="00924395"/>
    <w:rsid w:val="00925C6D"/>
    <w:rsid w:val="00926183"/>
    <w:rsid w:val="00930E82"/>
    <w:rsid w:val="00933C71"/>
    <w:rsid w:val="00937C05"/>
    <w:rsid w:val="00937C11"/>
    <w:rsid w:val="009405F5"/>
    <w:rsid w:val="00941138"/>
    <w:rsid w:val="00942913"/>
    <w:rsid w:val="009430C4"/>
    <w:rsid w:val="00945090"/>
    <w:rsid w:val="0094527B"/>
    <w:rsid w:val="00945547"/>
    <w:rsid w:val="00945BCC"/>
    <w:rsid w:val="00947DFE"/>
    <w:rsid w:val="00950EA0"/>
    <w:rsid w:val="00952EA5"/>
    <w:rsid w:val="00952ECA"/>
    <w:rsid w:val="00953339"/>
    <w:rsid w:val="009546D7"/>
    <w:rsid w:val="0095721D"/>
    <w:rsid w:val="00957539"/>
    <w:rsid w:val="00957D78"/>
    <w:rsid w:val="00957E4F"/>
    <w:rsid w:val="00962AF1"/>
    <w:rsid w:val="00966229"/>
    <w:rsid w:val="009665D1"/>
    <w:rsid w:val="009674BF"/>
    <w:rsid w:val="00973E44"/>
    <w:rsid w:val="0097403E"/>
    <w:rsid w:val="00980DBE"/>
    <w:rsid w:val="0098105D"/>
    <w:rsid w:val="00981972"/>
    <w:rsid w:val="009821C9"/>
    <w:rsid w:val="00982F40"/>
    <w:rsid w:val="009830C7"/>
    <w:rsid w:val="0098453A"/>
    <w:rsid w:val="00984893"/>
    <w:rsid w:val="00987156"/>
    <w:rsid w:val="00987301"/>
    <w:rsid w:val="00987D1D"/>
    <w:rsid w:val="00990252"/>
    <w:rsid w:val="00990BFD"/>
    <w:rsid w:val="0099222C"/>
    <w:rsid w:val="009944E7"/>
    <w:rsid w:val="0099751E"/>
    <w:rsid w:val="00997674"/>
    <w:rsid w:val="00997B58"/>
    <w:rsid w:val="009A3726"/>
    <w:rsid w:val="009A38B7"/>
    <w:rsid w:val="009A39ED"/>
    <w:rsid w:val="009A4AD8"/>
    <w:rsid w:val="009A5E2A"/>
    <w:rsid w:val="009A793A"/>
    <w:rsid w:val="009B01C3"/>
    <w:rsid w:val="009B06C9"/>
    <w:rsid w:val="009B29B7"/>
    <w:rsid w:val="009B51AE"/>
    <w:rsid w:val="009B525F"/>
    <w:rsid w:val="009C393E"/>
    <w:rsid w:val="009C4FD7"/>
    <w:rsid w:val="009C5312"/>
    <w:rsid w:val="009C672E"/>
    <w:rsid w:val="009D03CF"/>
    <w:rsid w:val="009D0DB2"/>
    <w:rsid w:val="009D0F11"/>
    <w:rsid w:val="009D1136"/>
    <w:rsid w:val="009D2815"/>
    <w:rsid w:val="009D31C1"/>
    <w:rsid w:val="009D46A1"/>
    <w:rsid w:val="009D6497"/>
    <w:rsid w:val="009D777F"/>
    <w:rsid w:val="009E014B"/>
    <w:rsid w:val="009E0BC8"/>
    <w:rsid w:val="009F100F"/>
    <w:rsid w:val="009F12A2"/>
    <w:rsid w:val="009F2480"/>
    <w:rsid w:val="009F2F17"/>
    <w:rsid w:val="009F3104"/>
    <w:rsid w:val="009F3587"/>
    <w:rsid w:val="009F46B9"/>
    <w:rsid w:val="009F55E8"/>
    <w:rsid w:val="009F5E50"/>
    <w:rsid w:val="009F60DB"/>
    <w:rsid w:val="00A02967"/>
    <w:rsid w:val="00A05AEF"/>
    <w:rsid w:val="00A06329"/>
    <w:rsid w:val="00A066FD"/>
    <w:rsid w:val="00A07978"/>
    <w:rsid w:val="00A07BE0"/>
    <w:rsid w:val="00A11E53"/>
    <w:rsid w:val="00A12BD3"/>
    <w:rsid w:val="00A157C9"/>
    <w:rsid w:val="00A16F8F"/>
    <w:rsid w:val="00A17934"/>
    <w:rsid w:val="00A17D4D"/>
    <w:rsid w:val="00A17F2F"/>
    <w:rsid w:val="00A2127C"/>
    <w:rsid w:val="00A21F6B"/>
    <w:rsid w:val="00A23190"/>
    <w:rsid w:val="00A25939"/>
    <w:rsid w:val="00A25C1B"/>
    <w:rsid w:val="00A27840"/>
    <w:rsid w:val="00A27E82"/>
    <w:rsid w:val="00A3205D"/>
    <w:rsid w:val="00A33D8A"/>
    <w:rsid w:val="00A3450F"/>
    <w:rsid w:val="00A34D5A"/>
    <w:rsid w:val="00A36D3C"/>
    <w:rsid w:val="00A3719C"/>
    <w:rsid w:val="00A3774B"/>
    <w:rsid w:val="00A402B4"/>
    <w:rsid w:val="00A43A91"/>
    <w:rsid w:val="00A44317"/>
    <w:rsid w:val="00A45312"/>
    <w:rsid w:val="00A45D8C"/>
    <w:rsid w:val="00A473D8"/>
    <w:rsid w:val="00A52946"/>
    <w:rsid w:val="00A52AEC"/>
    <w:rsid w:val="00A52DF5"/>
    <w:rsid w:val="00A52F0F"/>
    <w:rsid w:val="00A53016"/>
    <w:rsid w:val="00A53373"/>
    <w:rsid w:val="00A5413D"/>
    <w:rsid w:val="00A55C62"/>
    <w:rsid w:val="00A56F08"/>
    <w:rsid w:val="00A60C8C"/>
    <w:rsid w:val="00A619B8"/>
    <w:rsid w:val="00A62EFB"/>
    <w:rsid w:val="00A64FA1"/>
    <w:rsid w:val="00A658CE"/>
    <w:rsid w:val="00A667DD"/>
    <w:rsid w:val="00A67471"/>
    <w:rsid w:val="00A6759F"/>
    <w:rsid w:val="00A715B1"/>
    <w:rsid w:val="00A723E8"/>
    <w:rsid w:val="00A731BF"/>
    <w:rsid w:val="00A75C1C"/>
    <w:rsid w:val="00A77A9D"/>
    <w:rsid w:val="00A81327"/>
    <w:rsid w:val="00A84C43"/>
    <w:rsid w:val="00A85627"/>
    <w:rsid w:val="00A8659F"/>
    <w:rsid w:val="00A8669D"/>
    <w:rsid w:val="00A86D9C"/>
    <w:rsid w:val="00A9012A"/>
    <w:rsid w:val="00A90C4E"/>
    <w:rsid w:val="00A917A2"/>
    <w:rsid w:val="00A923E7"/>
    <w:rsid w:val="00A93F3D"/>
    <w:rsid w:val="00A9447B"/>
    <w:rsid w:val="00A969C4"/>
    <w:rsid w:val="00AA2987"/>
    <w:rsid w:val="00AA3024"/>
    <w:rsid w:val="00AA3FFE"/>
    <w:rsid w:val="00AA437A"/>
    <w:rsid w:val="00AA6FF0"/>
    <w:rsid w:val="00AA7379"/>
    <w:rsid w:val="00AA7C0F"/>
    <w:rsid w:val="00AB1D6F"/>
    <w:rsid w:val="00AB2313"/>
    <w:rsid w:val="00AB326D"/>
    <w:rsid w:val="00AB5DDF"/>
    <w:rsid w:val="00AB728C"/>
    <w:rsid w:val="00AC199D"/>
    <w:rsid w:val="00AC1AE1"/>
    <w:rsid w:val="00AC31B3"/>
    <w:rsid w:val="00AC3BDE"/>
    <w:rsid w:val="00AC7C59"/>
    <w:rsid w:val="00AD0136"/>
    <w:rsid w:val="00AD3267"/>
    <w:rsid w:val="00AD7731"/>
    <w:rsid w:val="00AD7E99"/>
    <w:rsid w:val="00AE0272"/>
    <w:rsid w:val="00AE185B"/>
    <w:rsid w:val="00AE1896"/>
    <w:rsid w:val="00AE289E"/>
    <w:rsid w:val="00AE3070"/>
    <w:rsid w:val="00AE3616"/>
    <w:rsid w:val="00AE6BAD"/>
    <w:rsid w:val="00AE6D3C"/>
    <w:rsid w:val="00AE7155"/>
    <w:rsid w:val="00AF07F7"/>
    <w:rsid w:val="00AF0A45"/>
    <w:rsid w:val="00AF65B0"/>
    <w:rsid w:val="00B0022C"/>
    <w:rsid w:val="00B01830"/>
    <w:rsid w:val="00B02C15"/>
    <w:rsid w:val="00B04505"/>
    <w:rsid w:val="00B0653E"/>
    <w:rsid w:val="00B077A0"/>
    <w:rsid w:val="00B105B1"/>
    <w:rsid w:val="00B12063"/>
    <w:rsid w:val="00B12B98"/>
    <w:rsid w:val="00B12FAA"/>
    <w:rsid w:val="00B14555"/>
    <w:rsid w:val="00B20C8D"/>
    <w:rsid w:val="00B23769"/>
    <w:rsid w:val="00B23DB5"/>
    <w:rsid w:val="00B31BC1"/>
    <w:rsid w:val="00B339F7"/>
    <w:rsid w:val="00B33EB2"/>
    <w:rsid w:val="00B33F71"/>
    <w:rsid w:val="00B35054"/>
    <w:rsid w:val="00B40FC3"/>
    <w:rsid w:val="00B4141A"/>
    <w:rsid w:val="00B428CF"/>
    <w:rsid w:val="00B42F25"/>
    <w:rsid w:val="00B43353"/>
    <w:rsid w:val="00B448F7"/>
    <w:rsid w:val="00B456AC"/>
    <w:rsid w:val="00B456FD"/>
    <w:rsid w:val="00B469F0"/>
    <w:rsid w:val="00B47367"/>
    <w:rsid w:val="00B52B4C"/>
    <w:rsid w:val="00B53880"/>
    <w:rsid w:val="00B53DF4"/>
    <w:rsid w:val="00B5421C"/>
    <w:rsid w:val="00B55067"/>
    <w:rsid w:val="00B56740"/>
    <w:rsid w:val="00B60DE6"/>
    <w:rsid w:val="00B61D0D"/>
    <w:rsid w:val="00B62985"/>
    <w:rsid w:val="00B7045B"/>
    <w:rsid w:val="00B71B81"/>
    <w:rsid w:val="00B73DF4"/>
    <w:rsid w:val="00B82095"/>
    <w:rsid w:val="00B826AB"/>
    <w:rsid w:val="00B854EA"/>
    <w:rsid w:val="00B85F05"/>
    <w:rsid w:val="00B877E0"/>
    <w:rsid w:val="00B93349"/>
    <w:rsid w:val="00B93AC1"/>
    <w:rsid w:val="00B93AE4"/>
    <w:rsid w:val="00B9630F"/>
    <w:rsid w:val="00B97137"/>
    <w:rsid w:val="00BA016A"/>
    <w:rsid w:val="00BA0AAD"/>
    <w:rsid w:val="00BA1227"/>
    <w:rsid w:val="00BA168A"/>
    <w:rsid w:val="00BA1C4B"/>
    <w:rsid w:val="00BA2781"/>
    <w:rsid w:val="00BA2BB5"/>
    <w:rsid w:val="00BA2CA2"/>
    <w:rsid w:val="00BA46A3"/>
    <w:rsid w:val="00BA50FD"/>
    <w:rsid w:val="00BA54C9"/>
    <w:rsid w:val="00BA639C"/>
    <w:rsid w:val="00BA772B"/>
    <w:rsid w:val="00BB0BEE"/>
    <w:rsid w:val="00BB128C"/>
    <w:rsid w:val="00BB275D"/>
    <w:rsid w:val="00BB47A5"/>
    <w:rsid w:val="00BB6238"/>
    <w:rsid w:val="00BB6972"/>
    <w:rsid w:val="00BC0118"/>
    <w:rsid w:val="00BC0133"/>
    <w:rsid w:val="00BC0BED"/>
    <w:rsid w:val="00BC36A5"/>
    <w:rsid w:val="00BC49C2"/>
    <w:rsid w:val="00BC68A8"/>
    <w:rsid w:val="00BD068A"/>
    <w:rsid w:val="00BD14B3"/>
    <w:rsid w:val="00BD4106"/>
    <w:rsid w:val="00BD4BE9"/>
    <w:rsid w:val="00BD53A4"/>
    <w:rsid w:val="00BE00F7"/>
    <w:rsid w:val="00BE06B6"/>
    <w:rsid w:val="00BE31ED"/>
    <w:rsid w:val="00BE5134"/>
    <w:rsid w:val="00BE605A"/>
    <w:rsid w:val="00BE7BB3"/>
    <w:rsid w:val="00BF275D"/>
    <w:rsid w:val="00BF37B2"/>
    <w:rsid w:val="00BF626B"/>
    <w:rsid w:val="00BF6B9D"/>
    <w:rsid w:val="00C00C99"/>
    <w:rsid w:val="00C0118D"/>
    <w:rsid w:val="00C0250F"/>
    <w:rsid w:val="00C0318F"/>
    <w:rsid w:val="00C039C4"/>
    <w:rsid w:val="00C06211"/>
    <w:rsid w:val="00C070D3"/>
    <w:rsid w:val="00C07E08"/>
    <w:rsid w:val="00C15180"/>
    <w:rsid w:val="00C1522B"/>
    <w:rsid w:val="00C15416"/>
    <w:rsid w:val="00C15981"/>
    <w:rsid w:val="00C17075"/>
    <w:rsid w:val="00C172D9"/>
    <w:rsid w:val="00C20083"/>
    <w:rsid w:val="00C20577"/>
    <w:rsid w:val="00C218ED"/>
    <w:rsid w:val="00C21F32"/>
    <w:rsid w:val="00C2241B"/>
    <w:rsid w:val="00C23034"/>
    <w:rsid w:val="00C23074"/>
    <w:rsid w:val="00C24059"/>
    <w:rsid w:val="00C251AA"/>
    <w:rsid w:val="00C25550"/>
    <w:rsid w:val="00C26A10"/>
    <w:rsid w:val="00C27247"/>
    <w:rsid w:val="00C2743E"/>
    <w:rsid w:val="00C27A2C"/>
    <w:rsid w:val="00C304DF"/>
    <w:rsid w:val="00C3131D"/>
    <w:rsid w:val="00C317D7"/>
    <w:rsid w:val="00C3310B"/>
    <w:rsid w:val="00C3410C"/>
    <w:rsid w:val="00C34998"/>
    <w:rsid w:val="00C40527"/>
    <w:rsid w:val="00C40E2A"/>
    <w:rsid w:val="00C41027"/>
    <w:rsid w:val="00C41046"/>
    <w:rsid w:val="00C41A7B"/>
    <w:rsid w:val="00C44F6E"/>
    <w:rsid w:val="00C46C7A"/>
    <w:rsid w:val="00C505EF"/>
    <w:rsid w:val="00C51CDD"/>
    <w:rsid w:val="00C63D6F"/>
    <w:rsid w:val="00C66D31"/>
    <w:rsid w:val="00C721B0"/>
    <w:rsid w:val="00C74EDD"/>
    <w:rsid w:val="00C7517B"/>
    <w:rsid w:val="00C757B4"/>
    <w:rsid w:val="00C75861"/>
    <w:rsid w:val="00C75AC8"/>
    <w:rsid w:val="00C803FB"/>
    <w:rsid w:val="00C82A7D"/>
    <w:rsid w:val="00C84555"/>
    <w:rsid w:val="00C87731"/>
    <w:rsid w:val="00C87995"/>
    <w:rsid w:val="00C87B3B"/>
    <w:rsid w:val="00C9109B"/>
    <w:rsid w:val="00C914FB"/>
    <w:rsid w:val="00C93729"/>
    <w:rsid w:val="00C94E52"/>
    <w:rsid w:val="00C96AE2"/>
    <w:rsid w:val="00CA0201"/>
    <w:rsid w:val="00CA0279"/>
    <w:rsid w:val="00CA11F6"/>
    <w:rsid w:val="00CA1AAD"/>
    <w:rsid w:val="00CA1BCC"/>
    <w:rsid w:val="00CA26B5"/>
    <w:rsid w:val="00CA47A7"/>
    <w:rsid w:val="00CB09E5"/>
    <w:rsid w:val="00CB1B69"/>
    <w:rsid w:val="00CB3B4B"/>
    <w:rsid w:val="00CB4455"/>
    <w:rsid w:val="00CB5597"/>
    <w:rsid w:val="00CB59AF"/>
    <w:rsid w:val="00CB6A20"/>
    <w:rsid w:val="00CC1C21"/>
    <w:rsid w:val="00CC1CC5"/>
    <w:rsid w:val="00CC3704"/>
    <w:rsid w:val="00CC3A07"/>
    <w:rsid w:val="00CC41C9"/>
    <w:rsid w:val="00CC42A0"/>
    <w:rsid w:val="00CC529B"/>
    <w:rsid w:val="00CC5B9F"/>
    <w:rsid w:val="00CC61E0"/>
    <w:rsid w:val="00CC7B81"/>
    <w:rsid w:val="00CD045E"/>
    <w:rsid w:val="00CD303F"/>
    <w:rsid w:val="00CD471A"/>
    <w:rsid w:val="00CD4FCF"/>
    <w:rsid w:val="00CD5EB6"/>
    <w:rsid w:val="00CD6129"/>
    <w:rsid w:val="00CE108E"/>
    <w:rsid w:val="00CE28F8"/>
    <w:rsid w:val="00CE2F89"/>
    <w:rsid w:val="00CE610A"/>
    <w:rsid w:val="00CF311F"/>
    <w:rsid w:val="00CF3424"/>
    <w:rsid w:val="00CF55A4"/>
    <w:rsid w:val="00CF7208"/>
    <w:rsid w:val="00D0129C"/>
    <w:rsid w:val="00D0368D"/>
    <w:rsid w:val="00D036A6"/>
    <w:rsid w:val="00D03E81"/>
    <w:rsid w:val="00D04572"/>
    <w:rsid w:val="00D07365"/>
    <w:rsid w:val="00D13998"/>
    <w:rsid w:val="00D153C4"/>
    <w:rsid w:val="00D15DF3"/>
    <w:rsid w:val="00D17A72"/>
    <w:rsid w:val="00D2106F"/>
    <w:rsid w:val="00D214E5"/>
    <w:rsid w:val="00D2437E"/>
    <w:rsid w:val="00D2704E"/>
    <w:rsid w:val="00D276F4"/>
    <w:rsid w:val="00D27909"/>
    <w:rsid w:val="00D310E4"/>
    <w:rsid w:val="00D321AA"/>
    <w:rsid w:val="00D36027"/>
    <w:rsid w:val="00D3708C"/>
    <w:rsid w:val="00D37FD8"/>
    <w:rsid w:val="00D406A3"/>
    <w:rsid w:val="00D41B7B"/>
    <w:rsid w:val="00D41F71"/>
    <w:rsid w:val="00D42E31"/>
    <w:rsid w:val="00D454F3"/>
    <w:rsid w:val="00D50392"/>
    <w:rsid w:val="00D5368B"/>
    <w:rsid w:val="00D53E7B"/>
    <w:rsid w:val="00D543E9"/>
    <w:rsid w:val="00D56053"/>
    <w:rsid w:val="00D57919"/>
    <w:rsid w:val="00D60F72"/>
    <w:rsid w:val="00D629C7"/>
    <w:rsid w:val="00D62B49"/>
    <w:rsid w:val="00D64915"/>
    <w:rsid w:val="00D652F5"/>
    <w:rsid w:val="00D70DC4"/>
    <w:rsid w:val="00D71775"/>
    <w:rsid w:val="00D71CE0"/>
    <w:rsid w:val="00D73079"/>
    <w:rsid w:val="00D732F6"/>
    <w:rsid w:val="00D754A2"/>
    <w:rsid w:val="00D75C1A"/>
    <w:rsid w:val="00D75D7F"/>
    <w:rsid w:val="00D75E42"/>
    <w:rsid w:val="00D812AC"/>
    <w:rsid w:val="00D82C08"/>
    <w:rsid w:val="00D83D88"/>
    <w:rsid w:val="00D855EB"/>
    <w:rsid w:val="00D863AF"/>
    <w:rsid w:val="00D8780B"/>
    <w:rsid w:val="00D87A0C"/>
    <w:rsid w:val="00D91962"/>
    <w:rsid w:val="00D922B8"/>
    <w:rsid w:val="00D966C3"/>
    <w:rsid w:val="00D9746C"/>
    <w:rsid w:val="00D97B05"/>
    <w:rsid w:val="00DA03CB"/>
    <w:rsid w:val="00DA1095"/>
    <w:rsid w:val="00DA224C"/>
    <w:rsid w:val="00DA378B"/>
    <w:rsid w:val="00DA54D6"/>
    <w:rsid w:val="00DA6882"/>
    <w:rsid w:val="00DA6BFD"/>
    <w:rsid w:val="00DA7144"/>
    <w:rsid w:val="00DB074D"/>
    <w:rsid w:val="00DB452F"/>
    <w:rsid w:val="00DB5F3C"/>
    <w:rsid w:val="00DB6EBB"/>
    <w:rsid w:val="00DC27F1"/>
    <w:rsid w:val="00DC5B84"/>
    <w:rsid w:val="00DC636B"/>
    <w:rsid w:val="00DC7C6F"/>
    <w:rsid w:val="00DD1AC9"/>
    <w:rsid w:val="00DD398C"/>
    <w:rsid w:val="00DD4806"/>
    <w:rsid w:val="00DD5662"/>
    <w:rsid w:val="00DE2018"/>
    <w:rsid w:val="00DE222E"/>
    <w:rsid w:val="00DE321E"/>
    <w:rsid w:val="00DE63A5"/>
    <w:rsid w:val="00DE787F"/>
    <w:rsid w:val="00DF00A7"/>
    <w:rsid w:val="00DF08C0"/>
    <w:rsid w:val="00DF13F3"/>
    <w:rsid w:val="00DF2F25"/>
    <w:rsid w:val="00DF3CF4"/>
    <w:rsid w:val="00DF3EC5"/>
    <w:rsid w:val="00DF4D7F"/>
    <w:rsid w:val="00DF5004"/>
    <w:rsid w:val="00DF507C"/>
    <w:rsid w:val="00DF5B6F"/>
    <w:rsid w:val="00DF6096"/>
    <w:rsid w:val="00DF789D"/>
    <w:rsid w:val="00DF7950"/>
    <w:rsid w:val="00E00B69"/>
    <w:rsid w:val="00E02002"/>
    <w:rsid w:val="00E04270"/>
    <w:rsid w:val="00E0494E"/>
    <w:rsid w:val="00E053EC"/>
    <w:rsid w:val="00E06EBF"/>
    <w:rsid w:val="00E11783"/>
    <w:rsid w:val="00E124C7"/>
    <w:rsid w:val="00E13199"/>
    <w:rsid w:val="00E13B5F"/>
    <w:rsid w:val="00E14996"/>
    <w:rsid w:val="00E149DB"/>
    <w:rsid w:val="00E1628A"/>
    <w:rsid w:val="00E17080"/>
    <w:rsid w:val="00E17FB6"/>
    <w:rsid w:val="00E20065"/>
    <w:rsid w:val="00E20FFB"/>
    <w:rsid w:val="00E2145C"/>
    <w:rsid w:val="00E25943"/>
    <w:rsid w:val="00E26111"/>
    <w:rsid w:val="00E267B3"/>
    <w:rsid w:val="00E267D1"/>
    <w:rsid w:val="00E31447"/>
    <w:rsid w:val="00E322EE"/>
    <w:rsid w:val="00E3287E"/>
    <w:rsid w:val="00E33787"/>
    <w:rsid w:val="00E34B07"/>
    <w:rsid w:val="00E36848"/>
    <w:rsid w:val="00E37430"/>
    <w:rsid w:val="00E37FB8"/>
    <w:rsid w:val="00E404F8"/>
    <w:rsid w:val="00E41324"/>
    <w:rsid w:val="00E41410"/>
    <w:rsid w:val="00E41BA3"/>
    <w:rsid w:val="00E45A0A"/>
    <w:rsid w:val="00E464C8"/>
    <w:rsid w:val="00E4668D"/>
    <w:rsid w:val="00E46A2F"/>
    <w:rsid w:val="00E51590"/>
    <w:rsid w:val="00E55989"/>
    <w:rsid w:val="00E6023E"/>
    <w:rsid w:val="00E60E13"/>
    <w:rsid w:val="00E65D74"/>
    <w:rsid w:val="00E66577"/>
    <w:rsid w:val="00E764D5"/>
    <w:rsid w:val="00E767E3"/>
    <w:rsid w:val="00E77DA0"/>
    <w:rsid w:val="00E804B3"/>
    <w:rsid w:val="00E82C05"/>
    <w:rsid w:val="00E837FA"/>
    <w:rsid w:val="00E8446A"/>
    <w:rsid w:val="00E90592"/>
    <w:rsid w:val="00E91AF7"/>
    <w:rsid w:val="00E922FD"/>
    <w:rsid w:val="00E93549"/>
    <w:rsid w:val="00E96E3D"/>
    <w:rsid w:val="00E970CD"/>
    <w:rsid w:val="00EA01AD"/>
    <w:rsid w:val="00EA0373"/>
    <w:rsid w:val="00EA08D7"/>
    <w:rsid w:val="00EA0A8D"/>
    <w:rsid w:val="00EA1B9C"/>
    <w:rsid w:val="00EA22B4"/>
    <w:rsid w:val="00EA2FB7"/>
    <w:rsid w:val="00EA6B25"/>
    <w:rsid w:val="00EB217E"/>
    <w:rsid w:val="00EB2DB5"/>
    <w:rsid w:val="00EB3CDC"/>
    <w:rsid w:val="00EB5B99"/>
    <w:rsid w:val="00EC02D8"/>
    <w:rsid w:val="00EC1AD7"/>
    <w:rsid w:val="00EC2977"/>
    <w:rsid w:val="00EC300D"/>
    <w:rsid w:val="00EC3C6F"/>
    <w:rsid w:val="00ED1361"/>
    <w:rsid w:val="00ED20AB"/>
    <w:rsid w:val="00ED2A97"/>
    <w:rsid w:val="00ED36FC"/>
    <w:rsid w:val="00ED3F26"/>
    <w:rsid w:val="00ED4E22"/>
    <w:rsid w:val="00ED5294"/>
    <w:rsid w:val="00EE1116"/>
    <w:rsid w:val="00EE2CEA"/>
    <w:rsid w:val="00EE32D0"/>
    <w:rsid w:val="00EE3696"/>
    <w:rsid w:val="00EE3729"/>
    <w:rsid w:val="00EE4E3F"/>
    <w:rsid w:val="00EE56CA"/>
    <w:rsid w:val="00EE6331"/>
    <w:rsid w:val="00EE66BD"/>
    <w:rsid w:val="00EE6BE7"/>
    <w:rsid w:val="00EF029D"/>
    <w:rsid w:val="00EF0522"/>
    <w:rsid w:val="00EF47DC"/>
    <w:rsid w:val="00EF5DFE"/>
    <w:rsid w:val="00F00071"/>
    <w:rsid w:val="00F0022B"/>
    <w:rsid w:val="00F04FAF"/>
    <w:rsid w:val="00F10A9A"/>
    <w:rsid w:val="00F10EA0"/>
    <w:rsid w:val="00F10ED5"/>
    <w:rsid w:val="00F12F18"/>
    <w:rsid w:val="00F14362"/>
    <w:rsid w:val="00F14AAB"/>
    <w:rsid w:val="00F15B75"/>
    <w:rsid w:val="00F16F50"/>
    <w:rsid w:val="00F172AB"/>
    <w:rsid w:val="00F22CD0"/>
    <w:rsid w:val="00F231D2"/>
    <w:rsid w:val="00F23491"/>
    <w:rsid w:val="00F234C0"/>
    <w:rsid w:val="00F24866"/>
    <w:rsid w:val="00F26EDF"/>
    <w:rsid w:val="00F27D2D"/>
    <w:rsid w:val="00F3024E"/>
    <w:rsid w:val="00F30EB4"/>
    <w:rsid w:val="00F32986"/>
    <w:rsid w:val="00F33925"/>
    <w:rsid w:val="00F37D4D"/>
    <w:rsid w:val="00F4186F"/>
    <w:rsid w:val="00F41A84"/>
    <w:rsid w:val="00F4207C"/>
    <w:rsid w:val="00F45AF0"/>
    <w:rsid w:val="00F5108C"/>
    <w:rsid w:val="00F5229A"/>
    <w:rsid w:val="00F5285D"/>
    <w:rsid w:val="00F52A86"/>
    <w:rsid w:val="00F52BB9"/>
    <w:rsid w:val="00F531A6"/>
    <w:rsid w:val="00F54164"/>
    <w:rsid w:val="00F5565F"/>
    <w:rsid w:val="00F56311"/>
    <w:rsid w:val="00F572CD"/>
    <w:rsid w:val="00F57999"/>
    <w:rsid w:val="00F638A1"/>
    <w:rsid w:val="00F64E95"/>
    <w:rsid w:val="00F66114"/>
    <w:rsid w:val="00F7018C"/>
    <w:rsid w:val="00F72148"/>
    <w:rsid w:val="00F74B46"/>
    <w:rsid w:val="00F7640F"/>
    <w:rsid w:val="00F76479"/>
    <w:rsid w:val="00F80486"/>
    <w:rsid w:val="00F80DC5"/>
    <w:rsid w:val="00F85C0C"/>
    <w:rsid w:val="00F906BE"/>
    <w:rsid w:val="00F9090D"/>
    <w:rsid w:val="00F921AB"/>
    <w:rsid w:val="00F92831"/>
    <w:rsid w:val="00F936C6"/>
    <w:rsid w:val="00F95AC4"/>
    <w:rsid w:val="00F95FD1"/>
    <w:rsid w:val="00FA01EA"/>
    <w:rsid w:val="00FA2C4B"/>
    <w:rsid w:val="00FA2FA4"/>
    <w:rsid w:val="00FA3EB8"/>
    <w:rsid w:val="00FA431F"/>
    <w:rsid w:val="00FA735B"/>
    <w:rsid w:val="00FB14DC"/>
    <w:rsid w:val="00FB4069"/>
    <w:rsid w:val="00FB4340"/>
    <w:rsid w:val="00FB59B0"/>
    <w:rsid w:val="00FB5D52"/>
    <w:rsid w:val="00FB7407"/>
    <w:rsid w:val="00FB7545"/>
    <w:rsid w:val="00FC0ACF"/>
    <w:rsid w:val="00FC1B75"/>
    <w:rsid w:val="00FC1CE9"/>
    <w:rsid w:val="00FC20A9"/>
    <w:rsid w:val="00FC48A8"/>
    <w:rsid w:val="00FC66ED"/>
    <w:rsid w:val="00FC74C1"/>
    <w:rsid w:val="00FC7594"/>
    <w:rsid w:val="00FC7790"/>
    <w:rsid w:val="00FD0E8B"/>
    <w:rsid w:val="00FD19B0"/>
    <w:rsid w:val="00FD500A"/>
    <w:rsid w:val="00FE1028"/>
    <w:rsid w:val="00FE1B98"/>
    <w:rsid w:val="00FE2898"/>
    <w:rsid w:val="00FF1172"/>
    <w:rsid w:val="00FF1AF1"/>
    <w:rsid w:val="00FF1F2C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A4CC4"/>
  <w15:docId w15:val="{1611ADCC-DDE1-464A-9435-C1035E03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6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mainb">
    <w:name w:val="mainb"/>
    <w:basedOn w:val="Normal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55067"/>
    <w:rPr>
      <w:color w:val="800080"/>
      <w:u w:val="single"/>
    </w:rPr>
  </w:style>
  <w:style w:type="paragraph" w:styleId="Header">
    <w:name w:val="header"/>
    <w:basedOn w:val="Normal"/>
    <w:rsid w:val="008E47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47DB"/>
    <w:pPr>
      <w:tabs>
        <w:tab w:val="center" w:pos="4320"/>
        <w:tab w:val="right" w:pos="8640"/>
      </w:tabs>
    </w:pPr>
  </w:style>
  <w:style w:type="paragraph" w:customStyle="1" w:styleId="maincontent">
    <w:name w:val="maincontent"/>
    <w:basedOn w:val="Normal"/>
    <w:rsid w:val="00B8209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105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8C"/>
    <w:rPr>
      <w:b/>
      <w:bCs/>
    </w:rPr>
  </w:style>
  <w:style w:type="character" w:customStyle="1" w:styleId="xn-location">
    <w:name w:val="xn-location"/>
    <w:basedOn w:val="DefaultParagraphFont"/>
    <w:rsid w:val="008A7950"/>
  </w:style>
  <w:style w:type="character" w:customStyle="1" w:styleId="xn-chron">
    <w:name w:val="xn-chron"/>
    <w:basedOn w:val="DefaultParagraphFont"/>
    <w:rsid w:val="008A7950"/>
  </w:style>
  <w:style w:type="character" w:customStyle="1" w:styleId="Heading2Char">
    <w:name w:val="Heading 2 Char"/>
    <w:basedOn w:val="DefaultParagraphFont"/>
    <w:link w:val="Heading2"/>
    <w:uiPriority w:val="9"/>
    <w:semiHidden/>
    <w:rsid w:val="00583A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A917A2"/>
    <w:rPr>
      <w:b/>
      <w:bCs/>
    </w:rPr>
  </w:style>
  <w:style w:type="paragraph" w:customStyle="1" w:styleId="text-align-center">
    <w:name w:val="text-align-center"/>
    <w:basedOn w:val="Normal"/>
    <w:rsid w:val="00435651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43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023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68A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8562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6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i-provider">
    <w:name w:val="ui-provider"/>
    <w:basedOn w:val="DefaultParagraphFont"/>
    <w:rsid w:val="00B23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0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3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7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4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2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konsbruck@maxmarketing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DanaProPart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anaAftermarket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VictorReinz.com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picerPar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b661f70-d1f9-4e49-85c2-561b5923a7de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7E21316F4DC489D58F2C41D040644" ma:contentTypeVersion="14" ma:contentTypeDescription="Create a new document." ma:contentTypeScope="" ma:versionID="b54692bdd6fd57f7ef1fbdf8786d611d">
  <xsd:schema xmlns:xsd="http://www.w3.org/2001/XMLSchema" xmlns:xs="http://www.w3.org/2001/XMLSchema" xmlns:p="http://schemas.microsoft.com/office/2006/metadata/properties" xmlns:ns3="9d26bab6-71e6-40b7-baa8-7d8fd5ba3d93" xmlns:ns4="16a7ac4c-03ae-4b1a-91e2-d381eb2e81a9" xmlns:ns5="719cc4f2-b0c9-45e8-ae01-f70aef932e31" targetNamespace="http://schemas.microsoft.com/office/2006/metadata/properties" ma:root="true" ma:fieldsID="d86b3671e954902c363c9bb75260bca6" ns3:_="" ns4:_="" ns5:_="">
    <xsd:import namespace="9d26bab6-71e6-40b7-baa8-7d8fd5ba3d93"/>
    <xsd:import namespace="16a7ac4c-03ae-4b1a-91e2-d381eb2e81a9"/>
    <xsd:import namespace="719cc4f2-b0c9-45e8-ae01-f70aef932e31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6bab6-71e6-40b7-baa8-7d8fd5ba3d93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8cff9a47-2f31-4ea4-9d78-f1ad91890db5}" ma:internalName="TaxCatchAll" ma:showField="CatchAllData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8cff9a47-2f31-4ea4-9d78-f1ad91890db5}" ma:internalName="TaxCatchAllLabel" ma:readOnly="true" ma:showField="CatchAllDataLabel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7ac4c-03ae-4b1a-91e2-d381eb2e8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cc4f2-b0c9-45e8-ae01-f70aef932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26bab6-71e6-40b7-baa8-7d8fd5ba3d93"/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aee7c722-8dbc-4d93-9211-0b7a977f6983" origin="userSelected"/>
</file>

<file path=customXml/itemProps1.xml><?xml version="1.0" encoding="utf-8"?>
<ds:datastoreItem xmlns:ds="http://schemas.openxmlformats.org/officeDocument/2006/customXml" ds:itemID="{4C23F2E5-5AD6-47BE-8763-0BB19AB5D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4451AA-4F06-4078-B222-B0FF7A440B2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33DE138-5C60-4DB8-95DA-71248E313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6bab6-71e6-40b7-baa8-7d8fd5ba3d93"/>
    <ds:schemaRef ds:uri="16a7ac4c-03ae-4b1a-91e2-d381eb2e81a9"/>
    <ds:schemaRef ds:uri="719cc4f2-b0c9-45e8-ae01-f70aef932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8F6732-86A7-4418-97CC-8B03D7374C42}">
  <ds:schemaRefs>
    <ds:schemaRef ds:uri="http://schemas.microsoft.com/office/2006/metadata/properties"/>
    <ds:schemaRef ds:uri="http://schemas.microsoft.com/office/infopath/2007/PartnerControls"/>
    <ds:schemaRef ds:uri="9d26bab6-71e6-40b7-baa8-7d8fd5ba3d93"/>
  </ds:schemaRefs>
</ds:datastoreItem>
</file>

<file path=customXml/itemProps5.xml><?xml version="1.0" encoding="utf-8"?>
<ds:datastoreItem xmlns:ds="http://schemas.openxmlformats.org/officeDocument/2006/customXml" ds:itemID="{3B5F13FE-704A-4EC3-8602-D12306A6CCA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www</vt:lpstr>
    </vt:vector>
  </TitlesOfParts>
  <Company>Brakes Parts Canada Inc.</Company>
  <LinksUpToDate>false</LinksUpToDate>
  <CharactersWithSpaces>2630</CharactersWithSpaces>
  <SharedDoc>false</SharedDoc>
  <HLinks>
    <vt:vector size="42" baseType="variant">
      <vt:variant>
        <vt:i4>3932221</vt:i4>
      </vt:variant>
      <vt:variant>
        <vt:i4>21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4194419</vt:i4>
      </vt:variant>
      <vt:variant>
        <vt:i4>18</vt:i4>
      </vt:variant>
      <vt:variant>
        <vt:i4>0</vt:i4>
      </vt:variant>
      <vt:variant>
        <vt:i4>5</vt:i4>
      </vt:variant>
      <vt:variant>
        <vt:lpwstr>mailto:Info@AutomotiveResearch.com</vt:lpwstr>
      </vt:variant>
      <vt:variant>
        <vt:lpwstr/>
      </vt:variant>
      <vt:variant>
        <vt:i4>4522023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https://twitter.com/IMR_Inc</vt:lpwstr>
      </vt:variant>
      <vt:variant>
        <vt:lpwstr/>
      </vt:variant>
      <vt:variant>
        <vt:i4>3539064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https://www.facebook.com/IMR-Inc-241255672412/?fref=ts</vt:lpwstr>
      </vt:variant>
      <vt:variant>
        <vt:lpwstr/>
      </vt:variant>
      <vt:variant>
        <vt:i4>3932221</vt:i4>
      </vt:variant>
      <vt:variant>
        <vt:i4>9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3932221</vt:i4>
      </vt:variant>
      <vt:variant>
        <vt:i4>3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5767287</vt:i4>
      </vt:variant>
      <vt:variant>
        <vt:i4>0</vt:i4>
      </vt:variant>
      <vt:variant>
        <vt:i4>0</vt:i4>
      </vt:variant>
      <vt:variant>
        <vt:i4>5</vt:i4>
      </vt:variant>
      <vt:variant>
        <vt:lpwstr>mailto:lkonsbruck@maxmarketing.com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www</dc:title>
  <dc:creator>Dana Brake and Chassis</dc:creator>
  <cp:lastModifiedBy>Lynn Konsbruck</cp:lastModifiedBy>
  <cp:revision>2</cp:revision>
  <cp:lastPrinted>2020-01-24T20:32:00Z</cp:lastPrinted>
  <dcterms:created xsi:type="dcterms:W3CDTF">2024-06-18T14:58:00Z</dcterms:created>
  <dcterms:modified xsi:type="dcterms:W3CDTF">2024-06-18T14:58:00Z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0x010100B267E21316F4DC489D58F2C41D040644</vt:lpwstr>
  </property>
  <property fmtid="{D5CDD505-2E9C-101B-9397-08002B2CF9AE}" pid="3" name="docIndexRef">
    <vt:lpwstr>04531cff-187d-416c-bd45-8519ad00bc51</vt:lpwstr>
  </property>
  <property fmtid="{D5CDD505-2E9C-101B-9397-08002B2CF9AE}" pid="4" name="bjSaver">
    <vt:lpwstr>DCjKJihXSpUg6Bh7VbvDhvZCmbVb0aoa</vt:lpwstr>
  </property>
  <property fmtid="{D5CDD505-2E9C-101B-9397-08002B2CF9AE}" pid="5" name="bjDocumentSecurityLabel">
    <vt:lpwstr>This item has no classification</vt:lpwstr>
  </property>
  <property fmtid="{D5CDD505-2E9C-101B-9397-08002B2CF9AE}" pid="6" name="ClassificationMark">
    <vt:lpwstr>DANA</vt:lpwstr>
  </property>
  <property fmtid="{D5CDD505-2E9C-101B-9397-08002B2CF9AE}" pid="7" name="bjClsUserRVM">
    <vt:lpwstr>[]</vt:lpwstr>
  </property>
</Properties>
</file>